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23" w:rsidRPr="00A43DA3" w:rsidRDefault="00E47023" w:rsidP="00BE476D">
      <w:pPr>
        <w:spacing w:after="0"/>
        <w:jc w:val="center"/>
        <w:outlineLvl w:val="0"/>
        <w:rPr>
          <w:rFonts w:ascii="Times New Roman" w:hAnsi="Times New Roman"/>
          <w:sz w:val="24"/>
          <w:szCs w:val="24"/>
        </w:rPr>
      </w:pPr>
      <w:r w:rsidRPr="00A43DA3">
        <w:rPr>
          <w:rFonts w:ascii="Times New Roman" w:hAnsi="Times New Roman"/>
          <w:sz w:val="24"/>
          <w:szCs w:val="24"/>
        </w:rPr>
        <w:t xml:space="preserve">МИНИСТЕРСТВО ОБРАЗОВАНИЯ </w:t>
      </w:r>
      <w:r>
        <w:rPr>
          <w:rFonts w:ascii="Times New Roman" w:hAnsi="Times New Roman"/>
          <w:sz w:val="24"/>
          <w:szCs w:val="24"/>
        </w:rPr>
        <w:t>ОРЕНБУРГСКОЙ ОБЛАСТИ</w:t>
      </w:r>
    </w:p>
    <w:p w:rsidR="00E47023" w:rsidRPr="00A43DA3" w:rsidRDefault="00E47023" w:rsidP="00BE476D">
      <w:pPr>
        <w:spacing w:after="0"/>
        <w:jc w:val="center"/>
        <w:outlineLvl w:val="0"/>
        <w:rPr>
          <w:rFonts w:ascii="Times New Roman" w:hAnsi="Times New Roman"/>
          <w:sz w:val="24"/>
          <w:szCs w:val="24"/>
        </w:rPr>
      </w:pPr>
      <w:r w:rsidRPr="00A43DA3">
        <w:rPr>
          <w:rFonts w:ascii="Times New Roman" w:hAnsi="Times New Roman"/>
          <w:sz w:val="24"/>
          <w:szCs w:val="24"/>
        </w:rPr>
        <w:t xml:space="preserve">ГОСУДАРСТВЕННОЕ </w:t>
      </w:r>
      <w:r>
        <w:rPr>
          <w:rFonts w:ascii="Times New Roman" w:hAnsi="Times New Roman"/>
          <w:sz w:val="24"/>
          <w:szCs w:val="24"/>
        </w:rPr>
        <w:t xml:space="preserve">АВТОНОМНОЕ ПРОФЕССИОНАЛЬНОЕ </w:t>
      </w:r>
      <w:r w:rsidRPr="00A43DA3">
        <w:rPr>
          <w:rFonts w:ascii="Times New Roman" w:hAnsi="Times New Roman"/>
          <w:sz w:val="24"/>
          <w:szCs w:val="24"/>
        </w:rPr>
        <w:t xml:space="preserve">ОБРАЗОВАТЕЛЬНОЕ УЧРЕЖДЕНИЕ </w:t>
      </w:r>
    </w:p>
    <w:p w:rsidR="00E47023" w:rsidRDefault="00E47023" w:rsidP="00BE476D">
      <w:pPr>
        <w:spacing w:after="0"/>
        <w:jc w:val="center"/>
        <w:outlineLvl w:val="0"/>
        <w:rPr>
          <w:rFonts w:ascii="Times New Roman" w:hAnsi="Times New Roman"/>
          <w:sz w:val="24"/>
          <w:szCs w:val="24"/>
        </w:rPr>
      </w:pPr>
      <w:r w:rsidRPr="00A43DA3">
        <w:rPr>
          <w:rFonts w:ascii="Times New Roman" w:hAnsi="Times New Roman"/>
          <w:sz w:val="24"/>
          <w:szCs w:val="24"/>
        </w:rPr>
        <w:t xml:space="preserve"> «ОРСКИЙ ИНДУСТРИАЛЬНЫЙ КОЛЛЕДЖ»</w:t>
      </w:r>
      <w:r>
        <w:rPr>
          <w:rFonts w:ascii="Times New Roman" w:hAnsi="Times New Roman"/>
          <w:sz w:val="24"/>
          <w:szCs w:val="24"/>
        </w:rPr>
        <w:t xml:space="preserve"> </w:t>
      </w:r>
    </w:p>
    <w:p w:rsidR="00E47023" w:rsidRPr="00A43DA3" w:rsidRDefault="00E47023" w:rsidP="00BE476D">
      <w:pPr>
        <w:spacing w:after="0"/>
        <w:jc w:val="center"/>
        <w:outlineLvl w:val="0"/>
        <w:rPr>
          <w:rFonts w:ascii="Times New Roman" w:hAnsi="Times New Roman"/>
          <w:sz w:val="24"/>
          <w:szCs w:val="24"/>
        </w:rPr>
      </w:pPr>
      <w:r>
        <w:rPr>
          <w:rFonts w:ascii="Times New Roman" w:hAnsi="Times New Roman"/>
          <w:sz w:val="24"/>
          <w:szCs w:val="24"/>
        </w:rPr>
        <w:t>Г. ОРСКА ОРЕНБУРГСКОЙ ОБЛАСТИ</w:t>
      </w:r>
    </w:p>
    <w:p w:rsidR="00E47023" w:rsidRDefault="00E47023" w:rsidP="00BE476D">
      <w:pPr>
        <w:spacing w:after="0"/>
        <w:jc w:val="right"/>
        <w:rPr>
          <w:rFonts w:ascii="Times New Roman" w:hAnsi="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2"/>
      </w:tblGrid>
      <w:tr w:rsidR="00C247C9" w:rsidRPr="00C247C9" w:rsidTr="00C247C9">
        <w:tc>
          <w:tcPr>
            <w:tcW w:w="5778" w:type="dxa"/>
          </w:tcPr>
          <w:p w:rsidR="00C247C9" w:rsidRPr="00C247C9" w:rsidRDefault="00C247C9" w:rsidP="00C247C9">
            <w:pPr>
              <w:spacing w:line="360" w:lineRule="auto"/>
              <w:rPr>
                <w:rFonts w:ascii="Times New Roman" w:hAnsi="Times New Roman"/>
                <w:sz w:val="28"/>
                <w:szCs w:val="28"/>
              </w:rPr>
            </w:pPr>
            <w:r w:rsidRPr="00C247C9">
              <w:rPr>
                <w:rFonts w:ascii="Times New Roman" w:hAnsi="Times New Roman"/>
                <w:sz w:val="28"/>
                <w:szCs w:val="28"/>
              </w:rPr>
              <w:t xml:space="preserve">СОГЛАСОВАНО </w:t>
            </w:r>
          </w:p>
          <w:p w:rsidR="00C247C9" w:rsidRPr="00C247C9" w:rsidRDefault="00C247C9" w:rsidP="00C247C9">
            <w:pPr>
              <w:spacing w:line="360" w:lineRule="auto"/>
              <w:rPr>
                <w:rFonts w:ascii="Times New Roman" w:hAnsi="Times New Roman"/>
                <w:sz w:val="28"/>
                <w:szCs w:val="28"/>
              </w:rPr>
            </w:pPr>
            <w:r w:rsidRPr="00C247C9">
              <w:rPr>
                <w:rFonts w:ascii="Times New Roman" w:hAnsi="Times New Roman"/>
                <w:sz w:val="28"/>
                <w:szCs w:val="28"/>
              </w:rPr>
              <w:t>Министр образования Оренбургской области</w:t>
            </w:r>
          </w:p>
          <w:p w:rsidR="00C247C9" w:rsidRDefault="00C247C9" w:rsidP="00C247C9">
            <w:pPr>
              <w:spacing w:line="360" w:lineRule="auto"/>
              <w:rPr>
                <w:rFonts w:ascii="Times New Roman" w:hAnsi="Times New Roman"/>
                <w:sz w:val="28"/>
                <w:szCs w:val="28"/>
              </w:rPr>
            </w:pPr>
            <w:r w:rsidRPr="00C247C9">
              <w:rPr>
                <w:rFonts w:ascii="Times New Roman" w:hAnsi="Times New Roman"/>
                <w:sz w:val="28"/>
                <w:szCs w:val="28"/>
              </w:rPr>
              <w:t>________</w:t>
            </w:r>
            <w:r>
              <w:rPr>
                <w:rFonts w:ascii="Times New Roman" w:hAnsi="Times New Roman"/>
                <w:sz w:val="28"/>
                <w:szCs w:val="28"/>
              </w:rPr>
              <w:t xml:space="preserve">______В.А.Лабузов </w:t>
            </w:r>
          </w:p>
          <w:p w:rsidR="00C247C9" w:rsidRPr="00C247C9" w:rsidRDefault="00C247C9" w:rsidP="00C247C9">
            <w:pPr>
              <w:spacing w:line="360" w:lineRule="auto"/>
              <w:rPr>
                <w:rFonts w:ascii="Times New Roman" w:hAnsi="Times New Roman"/>
                <w:sz w:val="28"/>
                <w:szCs w:val="28"/>
              </w:rPr>
            </w:pPr>
            <w:r w:rsidRPr="00C247C9">
              <w:rPr>
                <w:rFonts w:ascii="Times New Roman" w:hAnsi="Times New Roman"/>
                <w:sz w:val="28"/>
                <w:szCs w:val="28"/>
              </w:rPr>
              <w:t>«____» _____________ 201_г.</w:t>
            </w:r>
          </w:p>
        </w:tc>
        <w:tc>
          <w:tcPr>
            <w:tcW w:w="3792" w:type="dxa"/>
          </w:tcPr>
          <w:p w:rsidR="00C247C9" w:rsidRPr="00C247C9" w:rsidRDefault="00C247C9" w:rsidP="00C247C9">
            <w:pPr>
              <w:spacing w:line="360" w:lineRule="auto"/>
              <w:jc w:val="right"/>
              <w:rPr>
                <w:rFonts w:ascii="Times New Roman" w:hAnsi="Times New Roman"/>
                <w:sz w:val="28"/>
                <w:szCs w:val="28"/>
              </w:rPr>
            </w:pPr>
            <w:r w:rsidRPr="00C247C9">
              <w:rPr>
                <w:rFonts w:ascii="Times New Roman" w:hAnsi="Times New Roman"/>
                <w:sz w:val="28"/>
                <w:szCs w:val="28"/>
              </w:rPr>
              <w:t>УТВЕРЖДАЮ</w:t>
            </w:r>
          </w:p>
          <w:p w:rsidR="00C247C9" w:rsidRPr="00C247C9" w:rsidRDefault="00C247C9" w:rsidP="00C247C9">
            <w:pPr>
              <w:spacing w:line="360" w:lineRule="auto"/>
              <w:jc w:val="right"/>
              <w:rPr>
                <w:rFonts w:ascii="Times New Roman" w:hAnsi="Times New Roman"/>
                <w:sz w:val="28"/>
                <w:szCs w:val="28"/>
              </w:rPr>
            </w:pPr>
            <w:r w:rsidRPr="00C247C9">
              <w:rPr>
                <w:rFonts w:ascii="Times New Roman" w:hAnsi="Times New Roman"/>
                <w:sz w:val="28"/>
                <w:szCs w:val="28"/>
              </w:rPr>
              <w:t>Директор ГАПОУ «ОИК»</w:t>
            </w:r>
          </w:p>
          <w:p w:rsidR="00C247C9" w:rsidRPr="00C247C9" w:rsidRDefault="00C247C9" w:rsidP="00C247C9">
            <w:pPr>
              <w:spacing w:line="360" w:lineRule="auto"/>
              <w:jc w:val="right"/>
              <w:rPr>
                <w:rFonts w:ascii="Times New Roman" w:hAnsi="Times New Roman"/>
                <w:sz w:val="28"/>
                <w:szCs w:val="28"/>
              </w:rPr>
            </w:pPr>
            <w:r w:rsidRPr="00C247C9">
              <w:rPr>
                <w:rFonts w:ascii="Times New Roman" w:hAnsi="Times New Roman"/>
                <w:sz w:val="28"/>
                <w:szCs w:val="28"/>
              </w:rPr>
              <w:t>___________Г.А. Вереницина                                                     «____» _____________ 201_г.</w:t>
            </w:r>
          </w:p>
        </w:tc>
      </w:tr>
    </w:tbl>
    <w:p w:rsidR="00E47023" w:rsidRPr="00380B6E" w:rsidRDefault="00E47023" w:rsidP="00C247C9">
      <w:pPr>
        <w:spacing w:after="0"/>
        <w:jc w:val="right"/>
        <w:rPr>
          <w:rFonts w:ascii="Times New Roman" w:hAnsi="Times New Roman"/>
          <w:sz w:val="28"/>
          <w:szCs w:val="28"/>
        </w:rPr>
      </w:pPr>
      <w:r w:rsidRPr="00A43DA3">
        <w:rPr>
          <w:rFonts w:ascii="Times New Roman" w:hAnsi="Times New Roman"/>
          <w:sz w:val="24"/>
          <w:szCs w:val="24"/>
        </w:rPr>
        <w:t xml:space="preserve">                                                                                                                                                                                                                </w:t>
      </w:r>
      <w:r>
        <w:rPr>
          <w:rFonts w:ascii="Times New Roman" w:hAnsi="Times New Roman"/>
          <w:sz w:val="24"/>
          <w:szCs w:val="24"/>
        </w:rPr>
        <w:t xml:space="preserve">       </w:t>
      </w:r>
    </w:p>
    <w:p w:rsidR="00E47023" w:rsidRPr="00A43DA3" w:rsidRDefault="00E47023" w:rsidP="00BE476D">
      <w:pPr>
        <w:spacing w:after="0"/>
        <w:jc w:val="center"/>
        <w:rPr>
          <w:rFonts w:ascii="Times New Roman" w:hAnsi="Times New Roman"/>
          <w:b/>
          <w:sz w:val="40"/>
          <w:szCs w:val="24"/>
        </w:rPr>
      </w:pPr>
    </w:p>
    <w:p w:rsidR="00E47023" w:rsidRPr="00A43DA3" w:rsidRDefault="00E47023" w:rsidP="00BE476D">
      <w:pPr>
        <w:spacing w:after="0"/>
        <w:jc w:val="center"/>
        <w:rPr>
          <w:rFonts w:ascii="Times New Roman" w:hAnsi="Times New Roman"/>
          <w:b/>
          <w:sz w:val="40"/>
          <w:szCs w:val="24"/>
        </w:rPr>
      </w:pPr>
    </w:p>
    <w:p w:rsidR="00E47023" w:rsidRPr="00A43DA3" w:rsidRDefault="00E47023" w:rsidP="00BE476D">
      <w:pPr>
        <w:spacing w:after="0"/>
        <w:jc w:val="center"/>
        <w:rPr>
          <w:rFonts w:ascii="Times New Roman" w:hAnsi="Times New Roman"/>
          <w:b/>
          <w:sz w:val="40"/>
          <w:szCs w:val="24"/>
        </w:rPr>
      </w:pPr>
    </w:p>
    <w:p w:rsidR="00E47023" w:rsidRPr="00A43DA3" w:rsidRDefault="00E47023" w:rsidP="00BE476D">
      <w:pPr>
        <w:spacing w:after="0"/>
        <w:jc w:val="center"/>
        <w:rPr>
          <w:rFonts w:ascii="Times New Roman" w:hAnsi="Times New Roman"/>
          <w:b/>
          <w:sz w:val="40"/>
          <w:szCs w:val="24"/>
        </w:rPr>
      </w:pPr>
    </w:p>
    <w:p w:rsidR="00E47023" w:rsidRPr="00A43DA3" w:rsidRDefault="00E47023" w:rsidP="00BE476D">
      <w:pPr>
        <w:spacing w:after="0"/>
        <w:jc w:val="center"/>
        <w:rPr>
          <w:rFonts w:ascii="Times New Roman" w:hAnsi="Times New Roman"/>
          <w:b/>
          <w:sz w:val="40"/>
          <w:szCs w:val="24"/>
        </w:rPr>
      </w:pPr>
      <w:r w:rsidRPr="00A43DA3">
        <w:rPr>
          <w:rFonts w:ascii="Times New Roman" w:hAnsi="Times New Roman"/>
          <w:b/>
          <w:sz w:val="40"/>
          <w:szCs w:val="24"/>
        </w:rPr>
        <w:t xml:space="preserve">ПРОГРАММА </w:t>
      </w:r>
    </w:p>
    <w:p w:rsidR="00E47023" w:rsidRDefault="00E47023" w:rsidP="00BE476D">
      <w:pPr>
        <w:spacing w:after="0"/>
        <w:jc w:val="center"/>
        <w:rPr>
          <w:rFonts w:ascii="Times New Roman" w:hAnsi="Times New Roman"/>
          <w:sz w:val="28"/>
          <w:szCs w:val="28"/>
        </w:rPr>
      </w:pPr>
      <w:r w:rsidRPr="00A43DA3">
        <w:rPr>
          <w:rFonts w:ascii="Times New Roman" w:hAnsi="Times New Roman"/>
          <w:sz w:val="24"/>
          <w:szCs w:val="24"/>
        </w:rPr>
        <w:t>«</w:t>
      </w:r>
      <w:r w:rsidRPr="00A43DA3">
        <w:rPr>
          <w:rFonts w:ascii="Times New Roman" w:hAnsi="Times New Roman"/>
          <w:sz w:val="28"/>
          <w:szCs w:val="28"/>
        </w:rPr>
        <w:t xml:space="preserve">Развитие </w:t>
      </w:r>
      <w:r>
        <w:rPr>
          <w:rFonts w:ascii="Times New Roman" w:hAnsi="Times New Roman"/>
          <w:sz w:val="28"/>
          <w:szCs w:val="28"/>
        </w:rPr>
        <w:t>Г</w:t>
      </w:r>
      <w:r w:rsidRPr="00A43DA3">
        <w:rPr>
          <w:rFonts w:ascii="Times New Roman" w:hAnsi="Times New Roman"/>
          <w:sz w:val="28"/>
          <w:szCs w:val="28"/>
        </w:rPr>
        <w:t xml:space="preserve">осударственного </w:t>
      </w:r>
      <w:r>
        <w:rPr>
          <w:rFonts w:ascii="Times New Roman" w:hAnsi="Times New Roman"/>
          <w:sz w:val="28"/>
          <w:szCs w:val="28"/>
        </w:rPr>
        <w:t xml:space="preserve">автономного профессионального </w:t>
      </w:r>
      <w:r w:rsidRPr="00A43DA3">
        <w:rPr>
          <w:rFonts w:ascii="Times New Roman" w:hAnsi="Times New Roman"/>
          <w:sz w:val="28"/>
          <w:szCs w:val="28"/>
        </w:rPr>
        <w:t xml:space="preserve">образовательного учреждения </w:t>
      </w:r>
    </w:p>
    <w:p w:rsidR="00E47023" w:rsidRPr="00A43DA3" w:rsidRDefault="00E47023" w:rsidP="00BE476D">
      <w:pPr>
        <w:spacing w:after="0"/>
        <w:jc w:val="center"/>
        <w:rPr>
          <w:rFonts w:ascii="Times New Roman" w:hAnsi="Times New Roman"/>
          <w:sz w:val="28"/>
          <w:szCs w:val="28"/>
        </w:rPr>
      </w:pPr>
      <w:r w:rsidRPr="00A43DA3">
        <w:rPr>
          <w:rFonts w:ascii="Times New Roman" w:hAnsi="Times New Roman"/>
          <w:sz w:val="28"/>
          <w:szCs w:val="28"/>
        </w:rPr>
        <w:t>«Орский индустриальный колледж»</w:t>
      </w:r>
      <w:r>
        <w:rPr>
          <w:rFonts w:ascii="Times New Roman" w:hAnsi="Times New Roman"/>
          <w:sz w:val="28"/>
          <w:szCs w:val="28"/>
        </w:rPr>
        <w:t xml:space="preserve"> г. Орска Оренбургской области</w:t>
      </w:r>
    </w:p>
    <w:p w:rsidR="00E47023" w:rsidRPr="00A43DA3" w:rsidRDefault="00E47023" w:rsidP="00BE476D">
      <w:pPr>
        <w:spacing w:after="0"/>
        <w:jc w:val="center"/>
        <w:rPr>
          <w:rFonts w:ascii="Times New Roman" w:hAnsi="Times New Roman"/>
          <w:b/>
          <w:sz w:val="40"/>
          <w:szCs w:val="24"/>
        </w:rPr>
      </w:pPr>
      <w:r w:rsidRPr="00A43DA3">
        <w:rPr>
          <w:rFonts w:ascii="Times New Roman" w:hAnsi="Times New Roman"/>
          <w:sz w:val="28"/>
          <w:szCs w:val="28"/>
        </w:rPr>
        <w:t>на период с 201</w:t>
      </w:r>
      <w:r>
        <w:rPr>
          <w:rFonts w:ascii="Times New Roman" w:hAnsi="Times New Roman"/>
          <w:sz w:val="28"/>
          <w:szCs w:val="28"/>
        </w:rPr>
        <w:t>7</w:t>
      </w:r>
      <w:r w:rsidRPr="00A43DA3">
        <w:rPr>
          <w:rFonts w:ascii="Times New Roman" w:hAnsi="Times New Roman"/>
          <w:sz w:val="28"/>
          <w:szCs w:val="28"/>
        </w:rPr>
        <w:t xml:space="preserve"> по 20</w:t>
      </w:r>
      <w:r>
        <w:rPr>
          <w:rFonts w:ascii="Times New Roman" w:hAnsi="Times New Roman"/>
          <w:sz w:val="28"/>
          <w:szCs w:val="28"/>
        </w:rPr>
        <w:t>20</w:t>
      </w:r>
      <w:r w:rsidRPr="00A43DA3">
        <w:rPr>
          <w:rFonts w:ascii="Times New Roman" w:hAnsi="Times New Roman"/>
          <w:sz w:val="28"/>
          <w:szCs w:val="28"/>
        </w:rPr>
        <w:t xml:space="preserve"> годы</w:t>
      </w:r>
      <w:r w:rsidRPr="00A43DA3">
        <w:rPr>
          <w:rFonts w:ascii="Times New Roman" w:hAnsi="Times New Roman"/>
          <w:sz w:val="24"/>
          <w:szCs w:val="24"/>
        </w:rPr>
        <w:t>»</w:t>
      </w:r>
      <w:r w:rsidRPr="00A43DA3">
        <w:rPr>
          <w:rFonts w:ascii="Times New Roman" w:hAnsi="Times New Roman"/>
          <w:b/>
          <w:sz w:val="40"/>
          <w:szCs w:val="24"/>
        </w:rPr>
        <w:t xml:space="preserve"> </w:t>
      </w:r>
    </w:p>
    <w:p w:rsidR="00E47023" w:rsidRPr="00A43DA3" w:rsidRDefault="00E47023" w:rsidP="00BE476D">
      <w:pPr>
        <w:spacing w:after="0"/>
        <w:jc w:val="center"/>
        <w:rPr>
          <w:rFonts w:ascii="Times New Roman" w:hAnsi="Times New Roman"/>
          <w:sz w:val="24"/>
          <w:szCs w:val="24"/>
        </w:rPr>
      </w:pPr>
    </w:p>
    <w:p w:rsidR="00E47023" w:rsidRPr="00A43DA3" w:rsidRDefault="00E47023" w:rsidP="00BE476D">
      <w:pPr>
        <w:spacing w:after="0"/>
        <w:jc w:val="center"/>
        <w:rPr>
          <w:rFonts w:ascii="Times New Roman" w:hAnsi="Times New Roman"/>
          <w:sz w:val="24"/>
          <w:szCs w:val="24"/>
        </w:rPr>
      </w:pPr>
    </w:p>
    <w:p w:rsidR="00E47023" w:rsidRPr="00A43DA3" w:rsidRDefault="00E47023" w:rsidP="00BE476D">
      <w:pPr>
        <w:spacing w:after="0"/>
        <w:jc w:val="center"/>
        <w:rPr>
          <w:rFonts w:ascii="Times New Roman" w:hAnsi="Times New Roman"/>
          <w:sz w:val="24"/>
          <w:szCs w:val="24"/>
        </w:rPr>
      </w:pPr>
    </w:p>
    <w:p w:rsidR="00E47023" w:rsidRPr="00A43DA3" w:rsidRDefault="00E47023" w:rsidP="00BE476D">
      <w:pPr>
        <w:spacing w:after="0"/>
        <w:jc w:val="center"/>
        <w:rPr>
          <w:rFonts w:ascii="Times New Roman" w:hAnsi="Times New Roman"/>
          <w:sz w:val="24"/>
          <w:szCs w:val="24"/>
        </w:rPr>
      </w:pPr>
    </w:p>
    <w:p w:rsidR="00E47023" w:rsidRPr="00A43DA3" w:rsidRDefault="00E47023" w:rsidP="00BE476D">
      <w:pPr>
        <w:spacing w:after="0"/>
        <w:jc w:val="center"/>
        <w:rPr>
          <w:rFonts w:ascii="Times New Roman" w:hAnsi="Times New Roman"/>
          <w:sz w:val="24"/>
          <w:szCs w:val="24"/>
        </w:rPr>
      </w:pPr>
    </w:p>
    <w:p w:rsidR="00E47023" w:rsidRPr="00A43DA3" w:rsidRDefault="00E47023" w:rsidP="00BE476D">
      <w:pPr>
        <w:spacing w:after="0"/>
        <w:jc w:val="center"/>
        <w:rPr>
          <w:rFonts w:ascii="Times New Roman" w:hAnsi="Times New Roman"/>
          <w:sz w:val="24"/>
          <w:szCs w:val="24"/>
        </w:rPr>
      </w:pPr>
    </w:p>
    <w:p w:rsidR="00E47023" w:rsidRPr="00A43DA3" w:rsidRDefault="00E47023" w:rsidP="00BE476D">
      <w:pPr>
        <w:spacing w:after="0"/>
        <w:jc w:val="center"/>
        <w:rPr>
          <w:rFonts w:ascii="Times New Roman" w:hAnsi="Times New Roman"/>
          <w:sz w:val="24"/>
          <w:szCs w:val="24"/>
        </w:rPr>
      </w:pPr>
    </w:p>
    <w:p w:rsidR="00E47023" w:rsidRDefault="00E47023" w:rsidP="00BE476D">
      <w:pPr>
        <w:spacing w:after="0"/>
        <w:jc w:val="center"/>
        <w:rPr>
          <w:rFonts w:ascii="Times New Roman" w:hAnsi="Times New Roman"/>
          <w:sz w:val="24"/>
          <w:szCs w:val="24"/>
        </w:rPr>
      </w:pPr>
    </w:p>
    <w:p w:rsidR="00827BD0" w:rsidRDefault="00827BD0" w:rsidP="00BE476D">
      <w:pPr>
        <w:spacing w:after="0"/>
        <w:jc w:val="center"/>
        <w:rPr>
          <w:rFonts w:ascii="Times New Roman" w:hAnsi="Times New Roman"/>
          <w:sz w:val="24"/>
          <w:szCs w:val="24"/>
        </w:rPr>
      </w:pPr>
    </w:p>
    <w:p w:rsidR="006B7144" w:rsidRDefault="006B7144" w:rsidP="00BE476D">
      <w:pPr>
        <w:spacing w:after="0"/>
        <w:jc w:val="center"/>
        <w:rPr>
          <w:rFonts w:ascii="Times New Roman" w:hAnsi="Times New Roman"/>
          <w:sz w:val="24"/>
          <w:szCs w:val="24"/>
        </w:rPr>
      </w:pPr>
    </w:p>
    <w:p w:rsidR="006B7144" w:rsidRDefault="006B7144" w:rsidP="00BE476D">
      <w:pPr>
        <w:spacing w:after="0"/>
        <w:jc w:val="center"/>
        <w:rPr>
          <w:rFonts w:ascii="Times New Roman" w:hAnsi="Times New Roman"/>
          <w:sz w:val="24"/>
          <w:szCs w:val="24"/>
        </w:rPr>
      </w:pPr>
    </w:p>
    <w:p w:rsidR="006B7144" w:rsidRDefault="006B7144" w:rsidP="00BE476D">
      <w:pPr>
        <w:spacing w:after="0"/>
        <w:jc w:val="center"/>
        <w:rPr>
          <w:rFonts w:ascii="Times New Roman" w:hAnsi="Times New Roman"/>
          <w:sz w:val="24"/>
          <w:szCs w:val="24"/>
        </w:rPr>
      </w:pPr>
    </w:p>
    <w:p w:rsidR="006B7144" w:rsidRDefault="006B7144" w:rsidP="00BE476D">
      <w:pPr>
        <w:spacing w:after="0"/>
        <w:jc w:val="center"/>
        <w:rPr>
          <w:rFonts w:ascii="Times New Roman" w:hAnsi="Times New Roman"/>
          <w:sz w:val="24"/>
          <w:szCs w:val="24"/>
        </w:rPr>
      </w:pPr>
    </w:p>
    <w:p w:rsidR="006B7144" w:rsidRDefault="006B7144" w:rsidP="00BE476D">
      <w:pPr>
        <w:spacing w:after="0"/>
        <w:jc w:val="center"/>
        <w:rPr>
          <w:rFonts w:ascii="Times New Roman" w:hAnsi="Times New Roman"/>
          <w:sz w:val="24"/>
          <w:szCs w:val="24"/>
        </w:rPr>
      </w:pPr>
    </w:p>
    <w:p w:rsidR="006B7144" w:rsidRDefault="006B7144" w:rsidP="00BE476D">
      <w:pPr>
        <w:spacing w:after="0"/>
        <w:jc w:val="center"/>
        <w:rPr>
          <w:rFonts w:ascii="Times New Roman" w:hAnsi="Times New Roman"/>
          <w:sz w:val="24"/>
          <w:szCs w:val="24"/>
        </w:rPr>
      </w:pPr>
    </w:p>
    <w:p w:rsidR="007315A9" w:rsidRDefault="007315A9" w:rsidP="00BE476D">
      <w:pPr>
        <w:spacing w:after="0"/>
        <w:jc w:val="center"/>
        <w:rPr>
          <w:rFonts w:ascii="Times New Roman" w:hAnsi="Times New Roman"/>
          <w:sz w:val="24"/>
          <w:szCs w:val="24"/>
        </w:rPr>
      </w:pPr>
    </w:p>
    <w:p w:rsidR="00E47023" w:rsidRPr="00A43DA3" w:rsidRDefault="00E47023" w:rsidP="00BE476D">
      <w:pPr>
        <w:spacing w:after="0"/>
        <w:jc w:val="center"/>
        <w:outlineLvl w:val="0"/>
        <w:rPr>
          <w:rFonts w:ascii="Times New Roman" w:hAnsi="Times New Roman"/>
          <w:b/>
          <w:sz w:val="24"/>
          <w:szCs w:val="24"/>
          <w:lang w:val="en-US"/>
        </w:rPr>
      </w:pPr>
      <w:r w:rsidRPr="00A43DA3">
        <w:rPr>
          <w:rFonts w:ascii="Times New Roman" w:hAnsi="Times New Roman"/>
          <w:i/>
          <w:sz w:val="24"/>
          <w:szCs w:val="24"/>
        </w:rPr>
        <w:t>Орск – 201</w:t>
      </w:r>
      <w:r>
        <w:rPr>
          <w:rFonts w:ascii="Times New Roman" w:hAnsi="Times New Roman"/>
          <w:i/>
          <w:sz w:val="24"/>
          <w:szCs w:val="24"/>
        </w:rPr>
        <w:t>6г.</w:t>
      </w:r>
    </w:p>
    <w:p w:rsidR="00E47023" w:rsidRDefault="00BE476D" w:rsidP="007315A9">
      <w:pPr>
        <w:jc w:val="center"/>
        <w:rPr>
          <w:rFonts w:ascii="Times New Roman" w:hAnsi="Times New Roman"/>
          <w:b/>
          <w:sz w:val="24"/>
          <w:szCs w:val="24"/>
        </w:rPr>
      </w:pPr>
      <w:r>
        <w:rPr>
          <w:rFonts w:ascii="Times New Roman" w:hAnsi="Times New Roman"/>
          <w:b/>
          <w:sz w:val="24"/>
          <w:szCs w:val="24"/>
        </w:rPr>
        <w:br w:type="page"/>
      </w:r>
      <w:r w:rsidR="00E47023" w:rsidRPr="00A43DA3">
        <w:rPr>
          <w:rFonts w:ascii="Times New Roman" w:hAnsi="Times New Roman"/>
          <w:b/>
          <w:sz w:val="24"/>
          <w:szCs w:val="24"/>
        </w:rPr>
        <w:lastRenderedPageBreak/>
        <w:t>СОДЕРЖАНИЕ</w:t>
      </w:r>
    </w:p>
    <w:p w:rsidR="00F57530" w:rsidRDefault="00F57530" w:rsidP="00BE476D">
      <w:pPr>
        <w:spacing w:after="0"/>
        <w:ind w:firstLine="709"/>
        <w:jc w:val="center"/>
        <w:outlineLvl w:val="0"/>
        <w:rPr>
          <w:rFonts w:ascii="Times New Roman" w:hAnsi="Times New Roman"/>
          <w:b/>
          <w:sz w:val="24"/>
          <w:szCs w:val="24"/>
        </w:rPr>
      </w:pPr>
    </w:p>
    <w:tbl>
      <w:tblPr>
        <w:tblW w:w="0" w:type="auto"/>
        <w:tblInd w:w="-176" w:type="dxa"/>
        <w:tblLook w:val="01E0"/>
      </w:tblPr>
      <w:tblGrid>
        <w:gridCol w:w="706"/>
        <w:gridCol w:w="8238"/>
        <w:gridCol w:w="802"/>
      </w:tblGrid>
      <w:tr w:rsidR="00827BD0" w:rsidRPr="00C474AC" w:rsidTr="00EF2EAE">
        <w:tc>
          <w:tcPr>
            <w:tcW w:w="706" w:type="dxa"/>
          </w:tcPr>
          <w:p w:rsidR="00E47023" w:rsidRPr="00C474AC" w:rsidRDefault="00E47023" w:rsidP="00BE476D">
            <w:pPr>
              <w:numPr>
                <w:ilvl w:val="0"/>
                <w:numId w:val="10"/>
              </w:numPr>
              <w:spacing w:after="0"/>
              <w:jc w:val="center"/>
              <w:outlineLvl w:val="0"/>
              <w:rPr>
                <w:rFonts w:ascii="Times New Roman" w:hAnsi="Times New Roman" w:cs="Times New Roman"/>
                <w:sz w:val="28"/>
                <w:szCs w:val="28"/>
              </w:rPr>
            </w:pPr>
          </w:p>
        </w:tc>
        <w:tc>
          <w:tcPr>
            <w:tcW w:w="8238" w:type="dxa"/>
            <w:tcBorders>
              <w:left w:val="nil"/>
            </w:tcBorders>
          </w:tcPr>
          <w:p w:rsidR="00E47023" w:rsidRPr="00C474AC" w:rsidRDefault="00E47023" w:rsidP="00BE476D">
            <w:pPr>
              <w:spacing w:after="0"/>
              <w:outlineLvl w:val="0"/>
              <w:rPr>
                <w:rFonts w:ascii="Times New Roman" w:hAnsi="Times New Roman" w:cs="Times New Roman"/>
                <w:b/>
                <w:sz w:val="28"/>
                <w:szCs w:val="28"/>
              </w:rPr>
            </w:pPr>
            <w:r w:rsidRPr="00C474AC">
              <w:rPr>
                <w:rFonts w:ascii="Times New Roman" w:hAnsi="Times New Roman" w:cs="Times New Roman"/>
                <w:sz w:val="28"/>
                <w:szCs w:val="28"/>
              </w:rPr>
              <w:t>Паспорт Программы</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numPr>
                <w:ilvl w:val="0"/>
                <w:numId w:val="10"/>
              </w:numPr>
              <w:spacing w:after="0"/>
              <w:jc w:val="center"/>
              <w:outlineLvl w:val="0"/>
              <w:rPr>
                <w:rFonts w:ascii="Times New Roman" w:hAnsi="Times New Roman" w:cs="Times New Roman"/>
                <w:sz w:val="28"/>
                <w:szCs w:val="28"/>
              </w:rPr>
            </w:pPr>
          </w:p>
        </w:tc>
        <w:tc>
          <w:tcPr>
            <w:tcW w:w="8238" w:type="dxa"/>
            <w:tcBorders>
              <w:left w:val="nil"/>
            </w:tcBorders>
          </w:tcPr>
          <w:p w:rsidR="00E47023" w:rsidRPr="00C474AC" w:rsidRDefault="00E47023" w:rsidP="00BE476D">
            <w:pPr>
              <w:spacing w:after="0"/>
              <w:outlineLvl w:val="0"/>
              <w:rPr>
                <w:rFonts w:ascii="Times New Roman" w:hAnsi="Times New Roman" w:cs="Times New Roman"/>
                <w:b/>
                <w:sz w:val="28"/>
                <w:szCs w:val="28"/>
              </w:rPr>
            </w:pPr>
            <w:r w:rsidRPr="00C474AC">
              <w:rPr>
                <w:rFonts w:ascii="Times New Roman" w:hAnsi="Times New Roman" w:cs="Times New Roman"/>
                <w:sz w:val="28"/>
                <w:szCs w:val="28"/>
              </w:rPr>
              <w:t>Введение</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numPr>
                <w:ilvl w:val="0"/>
                <w:numId w:val="10"/>
              </w:numPr>
              <w:spacing w:after="0"/>
              <w:jc w:val="center"/>
              <w:outlineLvl w:val="0"/>
              <w:rPr>
                <w:rFonts w:ascii="Times New Roman" w:hAnsi="Times New Roman" w:cs="Times New Roman"/>
                <w:sz w:val="28"/>
                <w:szCs w:val="28"/>
              </w:rPr>
            </w:pPr>
          </w:p>
        </w:tc>
        <w:tc>
          <w:tcPr>
            <w:tcW w:w="8238" w:type="dxa"/>
            <w:tcBorders>
              <w:left w:val="nil"/>
            </w:tcBorders>
          </w:tcPr>
          <w:p w:rsidR="00E47023" w:rsidRPr="00C474AC" w:rsidRDefault="00E47023" w:rsidP="00C474AC">
            <w:pPr>
              <w:spacing w:after="0"/>
              <w:outlineLvl w:val="0"/>
              <w:rPr>
                <w:rFonts w:ascii="Times New Roman" w:hAnsi="Times New Roman" w:cs="Times New Roman"/>
                <w:b/>
                <w:sz w:val="28"/>
                <w:szCs w:val="28"/>
              </w:rPr>
            </w:pPr>
            <w:r w:rsidRPr="00C474AC">
              <w:rPr>
                <w:rFonts w:ascii="Times New Roman" w:hAnsi="Times New Roman" w:cs="Times New Roman"/>
                <w:sz w:val="28"/>
                <w:szCs w:val="28"/>
              </w:rPr>
              <w:t>Информационная справка о Колледже</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numPr>
                <w:ilvl w:val="0"/>
                <w:numId w:val="10"/>
              </w:numPr>
              <w:spacing w:after="0"/>
              <w:jc w:val="center"/>
              <w:outlineLvl w:val="0"/>
              <w:rPr>
                <w:rFonts w:ascii="Times New Roman" w:hAnsi="Times New Roman" w:cs="Times New Roman"/>
                <w:sz w:val="28"/>
                <w:szCs w:val="28"/>
              </w:rPr>
            </w:pPr>
          </w:p>
        </w:tc>
        <w:tc>
          <w:tcPr>
            <w:tcW w:w="8238" w:type="dxa"/>
            <w:tcBorders>
              <w:left w:val="nil"/>
            </w:tcBorders>
          </w:tcPr>
          <w:p w:rsidR="00E47023" w:rsidRPr="00C474AC" w:rsidRDefault="00E47023" w:rsidP="00C474AC">
            <w:pPr>
              <w:spacing w:after="0"/>
              <w:outlineLvl w:val="0"/>
              <w:rPr>
                <w:rFonts w:ascii="Times New Roman" w:hAnsi="Times New Roman" w:cs="Times New Roman"/>
                <w:b/>
                <w:sz w:val="28"/>
                <w:szCs w:val="28"/>
              </w:rPr>
            </w:pPr>
            <w:r w:rsidRPr="00C474AC">
              <w:rPr>
                <w:rFonts w:ascii="Times New Roman" w:hAnsi="Times New Roman" w:cs="Times New Roman"/>
                <w:sz w:val="28"/>
                <w:szCs w:val="28"/>
              </w:rPr>
              <w:t>Современное состояние и тенденции развития Колледжа</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tabs>
                <w:tab w:val="num" w:pos="360"/>
              </w:tabs>
              <w:spacing w:after="0"/>
              <w:ind w:left="360" w:hanging="360"/>
              <w:jc w:val="center"/>
              <w:outlineLvl w:val="0"/>
              <w:rPr>
                <w:rFonts w:ascii="Times New Roman" w:hAnsi="Times New Roman" w:cs="Times New Roman"/>
                <w:sz w:val="28"/>
                <w:szCs w:val="28"/>
              </w:rPr>
            </w:pPr>
            <w:r w:rsidRPr="00C474AC">
              <w:rPr>
                <w:rFonts w:ascii="Times New Roman" w:hAnsi="Times New Roman" w:cs="Times New Roman"/>
                <w:sz w:val="28"/>
                <w:szCs w:val="28"/>
              </w:rPr>
              <w:t xml:space="preserve">4.1 </w:t>
            </w:r>
          </w:p>
        </w:tc>
        <w:tc>
          <w:tcPr>
            <w:tcW w:w="8238" w:type="dxa"/>
            <w:tcBorders>
              <w:left w:val="nil"/>
            </w:tcBorders>
          </w:tcPr>
          <w:p w:rsidR="00E47023" w:rsidRPr="00C474AC" w:rsidRDefault="00E47023" w:rsidP="00C474AC">
            <w:pPr>
              <w:spacing w:after="0"/>
              <w:outlineLvl w:val="0"/>
              <w:rPr>
                <w:rFonts w:ascii="Times New Roman" w:hAnsi="Times New Roman" w:cs="Times New Roman"/>
                <w:color w:val="FF0000"/>
                <w:sz w:val="28"/>
                <w:szCs w:val="28"/>
              </w:rPr>
            </w:pPr>
            <w:r w:rsidRPr="00C474AC">
              <w:rPr>
                <w:rFonts w:ascii="Times New Roman" w:hAnsi="Times New Roman" w:cs="Times New Roman"/>
                <w:sz w:val="28"/>
                <w:szCs w:val="28"/>
              </w:rPr>
              <w:t>Система управления</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tabs>
                <w:tab w:val="num" w:pos="360"/>
              </w:tabs>
              <w:spacing w:after="0"/>
              <w:ind w:left="360" w:hanging="360"/>
              <w:jc w:val="center"/>
              <w:outlineLvl w:val="0"/>
              <w:rPr>
                <w:rFonts w:ascii="Times New Roman" w:hAnsi="Times New Roman" w:cs="Times New Roman"/>
                <w:sz w:val="28"/>
                <w:szCs w:val="28"/>
              </w:rPr>
            </w:pPr>
            <w:r w:rsidRPr="00C474AC">
              <w:rPr>
                <w:rFonts w:ascii="Times New Roman" w:hAnsi="Times New Roman" w:cs="Times New Roman"/>
                <w:sz w:val="28"/>
                <w:szCs w:val="28"/>
              </w:rPr>
              <w:t xml:space="preserve">4.2 </w:t>
            </w:r>
          </w:p>
        </w:tc>
        <w:tc>
          <w:tcPr>
            <w:tcW w:w="8238" w:type="dxa"/>
            <w:tcBorders>
              <w:left w:val="nil"/>
            </w:tcBorders>
          </w:tcPr>
          <w:p w:rsidR="00E47023" w:rsidRPr="00C474AC" w:rsidRDefault="00E47023" w:rsidP="00C474AC">
            <w:pPr>
              <w:spacing w:after="0"/>
              <w:outlineLvl w:val="0"/>
              <w:rPr>
                <w:rFonts w:ascii="Times New Roman" w:hAnsi="Times New Roman" w:cs="Times New Roman"/>
                <w:color w:val="FF0000"/>
                <w:sz w:val="28"/>
                <w:szCs w:val="28"/>
              </w:rPr>
            </w:pPr>
            <w:r w:rsidRPr="00C474AC">
              <w:rPr>
                <w:rFonts w:ascii="Times New Roman" w:hAnsi="Times New Roman" w:cs="Times New Roman"/>
                <w:sz w:val="28"/>
                <w:szCs w:val="28"/>
              </w:rPr>
              <w:t xml:space="preserve">Система менеджмента качества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tabs>
                <w:tab w:val="num" w:pos="360"/>
              </w:tabs>
              <w:spacing w:after="0"/>
              <w:ind w:left="360" w:hanging="360"/>
              <w:jc w:val="center"/>
              <w:outlineLvl w:val="0"/>
              <w:rPr>
                <w:rFonts w:ascii="Times New Roman" w:hAnsi="Times New Roman" w:cs="Times New Roman"/>
                <w:sz w:val="28"/>
                <w:szCs w:val="28"/>
              </w:rPr>
            </w:pPr>
            <w:r w:rsidRPr="00C474AC">
              <w:rPr>
                <w:rFonts w:ascii="Times New Roman" w:hAnsi="Times New Roman" w:cs="Times New Roman"/>
                <w:sz w:val="28"/>
                <w:szCs w:val="28"/>
              </w:rPr>
              <w:t xml:space="preserve">4.3 </w:t>
            </w:r>
          </w:p>
        </w:tc>
        <w:tc>
          <w:tcPr>
            <w:tcW w:w="8238" w:type="dxa"/>
            <w:tcBorders>
              <w:left w:val="nil"/>
            </w:tcBorders>
          </w:tcPr>
          <w:p w:rsidR="00E47023" w:rsidRPr="00C474AC" w:rsidRDefault="00E47023" w:rsidP="00C474AC">
            <w:pPr>
              <w:spacing w:after="0"/>
              <w:outlineLvl w:val="0"/>
              <w:rPr>
                <w:rFonts w:ascii="Times New Roman" w:hAnsi="Times New Roman" w:cs="Times New Roman"/>
                <w:color w:val="FF0000"/>
                <w:sz w:val="28"/>
                <w:szCs w:val="28"/>
              </w:rPr>
            </w:pPr>
            <w:r w:rsidRPr="00C474AC">
              <w:rPr>
                <w:rFonts w:ascii="Times New Roman" w:hAnsi="Times New Roman" w:cs="Times New Roman"/>
                <w:sz w:val="28"/>
                <w:szCs w:val="28"/>
              </w:rPr>
              <w:t>Учебно-методическая деятельность</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tabs>
                <w:tab w:val="num" w:pos="360"/>
              </w:tabs>
              <w:spacing w:after="0"/>
              <w:ind w:left="360" w:hanging="360"/>
              <w:jc w:val="center"/>
              <w:outlineLvl w:val="0"/>
              <w:rPr>
                <w:rFonts w:ascii="Times New Roman" w:hAnsi="Times New Roman" w:cs="Times New Roman"/>
                <w:sz w:val="28"/>
                <w:szCs w:val="28"/>
              </w:rPr>
            </w:pPr>
            <w:r w:rsidRPr="00C474AC">
              <w:rPr>
                <w:rFonts w:ascii="Times New Roman" w:hAnsi="Times New Roman" w:cs="Times New Roman"/>
                <w:sz w:val="28"/>
                <w:szCs w:val="28"/>
              </w:rPr>
              <w:t>4.4</w:t>
            </w:r>
          </w:p>
        </w:tc>
        <w:tc>
          <w:tcPr>
            <w:tcW w:w="8238" w:type="dxa"/>
            <w:tcBorders>
              <w:left w:val="nil"/>
            </w:tcBorders>
          </w:tcPr>
          <w:p w:rsidR="00E47023" w:rsidRPr="00C474AC" w:rsidRDefault="00E47023" w:rsidP="00C474AC">
            <w:pPr>
              <w:spacing w:after="0"/>
              <w:outlineLvl w:val="0"/>
              <w:rPr>
                <w:rFonts w:ascii="Times New Roman" w:hAnsi="Times New Roman" w:cs="Times New Roman"/>
                <w:color w:val="FF0000"/>
                <w:sz w:val="28"/>
                <w:szCs w:val="28"/>
              </w:rPr>
            </w:pPr>
            <w:r w:rsidRPr="00C474AC">
              <w:rPr>
                <w:rFonts w:ascii="Times New Roman" w:hAnsi="Times New Roman" w:cs="Times New Roman"/>
                <w:sz w:val="28"/>
                <w:szCs w:val="28"/>
              </w:rPr>
              <w:t>Научно-исследовательская деятельность</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tabs>
                <w:tab w:val="num" w:pos="360"/>
              </w:tabs>
              <w:spacing w:after="0"/>
              <w:ind w:left="360" w:hanging="360"/>
              <w:jc w:val="center"/>
              <w:outlineLvl w:val="0"/>
              <w:rPr>
                <w:rFonts w:ascii="Times New Roman" w:hAnsi="Times New Roman" w:cs="Times New Roman"/>
                <w:sz w:val="28"/>
                <w:szCs w:val="28"/>
              </w:rPr>
            </w:pPr>
            <w:r w:rsidRPr="00C474AC">
              <w:rPr>
                <w:rFonts w:ascii="Times New Roman" w:hAnsi="Times New Roman" w:cs="Times New Roman"/>
                <w:sz w:val="28"/>
                <w:szCs w:val="28"/>
              </w:rPr>
              <w:t>4.5</w:t>
            </w:r>
          </w:p>
        </w:tc>
        <w:tc>
          <w:tcPr>
            <w:tcW w:w="8238" w:type="dxa"/>
            <w:tcBorders>
              <w:left w:val="nil"/>
            </w:tcBorders>
          </w:tcPr>
          <w:p w:rsidR="00E47023" w:rsidRPr="00C474AC" w:rsidRDefault="00E47023" w:rsidP="00C474AC">
            <w:pPr>
              <w:spacing w:after="0"/>
              <w:outlineLvl w:val="0"/>
              <w:rPr>
                <w:rFonts w:ascii="Times New Roman" w:hAnsi="Times New Roman" w:cs="Times New Roman"/>
                <w:color w:val="FF0000"/>
                <w:sz w:val="28"/>
                <w:szCs w:val="28"/>
              </w:rPr>
            </w:pPr>
            <w:r w:rsidRPr="00C474AC">
              <w:rPr>
                <w:rFonts w:ascii="Times New Roman" w:hAnsi="Times New Roman" w:cs="Times New Roman"/>
                <w:sz w:val="28"/>
                <w:szCs w:val="28"/>
              </w:rPr>
              <w:t>Воспитательная и внеучебная деятельность</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tabs>
                <w:tab w:val="num" w:pos="360"/>
              </w:tabs>
              <w:spacing w:after="0"/>
              <w:ind w:left="360" w:hanging="360"/>
              <w:jc w:val="center"/>
              <w:outlineLvl w:val="0"/>
              <w:rPr>
                <w:rFonts w:ascii="Times New Roman" w:hAnsi="Times New Roman" w:cs="Times New Roman"/>
                <w:sz w:val="28"/>
                <w:szCs w:val="28"/>
              </w:rPr>
            </w:pPr>
            <w:r w:rsidRPr="00C474AC">
              <w:rPr>
                <w:rFonts w:ascii="Times New Roman" w:hAnsi="Times New Roman" w:cs="Times New Roman"/>
                <w:sz w:val="28"/>
                <w:szCs w:val="28"/>
              </w:rPr>
              <w:t>4.6</w:t>
            </w:r>
          </w:p>
        </w:tc>
        <w:tc>
          <w:tcPr>
            <w:tcW w:w="8238" w:type="dxa"/>
            <w:tcBorders>
              <w:left w:val="nil"/>
            </w:tcBorders>
          </w:tcPr>
          <w:p w:rsidR="00E47023" w:rsidRPr="00C474AC" w:rsidRDefault="00E47023" w:rsidP="00C474AC">
            <w:pPr>
              <w:spacing w:after="0"/>
              <w:outlineLvl w:val="0"/>
              <w:rPr>
                <w:rFonts w:ascii="Times New Roman" w:hAnsi="Times New Roman" w:cs="Times New Roman"/>
                <w:sz w:val="28"/>
                <w:szCs w:val="28"/>
              </w:rPr>
            </w:pPr>
            <w:r w:rsidRPr="00C474AC">
              <w:rPr>
                <w:rFonts w:ascii="Times New Roman" w:hAnsi="Times New Roman" w:cs="Times New Roman"/>
                <w:sz w:val="28"/>
                <w:szCs w:val="28"/>
              </w:rPr>
              <w:t>Профессиональное обучение</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tabs>
                <w:tab w:val="num" w:pos="360"/>
              </w:tabs>
              <w:spacing w:after="0"/>
              <w:ind w:left="360" w:hanging="360"/>
              <w:jc w:val="center"/>
              <w:outlineLvl w:val="0"/>
              <w:rPr>
                <w:rFonts w:ascii="Times New Roman" w:hAnsi="Times New Roman" w:cs="Times New Roman"/>
                <w:sz w:val="28"/>
                <w:szCs w:val="28"/>
              </w:rPr>
            </w:pPr>
            <w:r w:rsidRPr="00C474AC">
              <w:rPr>
                <w:rFonts w:ascii="Times New Roman" w:hAnsi="Times New Roman" w:cs="Times New Roman"/>
                <w:sz w:val="28"/>
                <w:szCs w:val="28"/>
              </w:rPr>
              <w:t>4.7</w:t>
            </w:r>
          </w:p>
        </w:tc>
        <w:tc>
          <w:tcPr>
            <w:tcW w:w="8238" w:type="dxa"/>
            <w:tcBorders>
              <w:left w:val="nil"/>
            </w:tcBorders>
          </w:tcPr>
          <w:p w:rsidR="00E47023" w:rsidRPr="00C474AC" w:rsidRDefault="00E47023" w:rsidP="00C474AC">
            <w:pPr>
              <w:spacing w:after="0"/>
              <w:outlineLvl w:val="0"/>
              <w:rPr>
                <w:rFonts w:ascii="Times New Roman" w:hAnsi="Times New Roman" w:cs="Times New Roman"/>
                <w:sz w:val="28"/>
                <w:szCs w:val="28"/>
              </w:rPr>
            </w:pPr>
            <w:r w:rsidRPr="00C474AC">
              <w:rPr>
                <w:rFonts w:ascii="Times New Roman" w:hAnsi="Times New Roman" w:cs="Times New Roman"/>
                <w:sz w:val="28"/>
                <w:szCs w:val="28"/>
              </w:rPr>
              <w:t>Материально-техническое и информационное обеспечение</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tabs>
                <w:tab w:val="num" w:pos="360"/>
              </w:tabs>
              <w:spacing w:after="0"/>
              <w:ind w:left="360" w:hanging="360"/>
              <w:jc w:val="center"/>
              <w:outlineLvl w:val="0"/>
              <w:rPr>
                <w:rFonts w:ascii="Times New Roman" w:hAnsi="Times New Roman" w:cs="Times New Roman"/>
                <w:sz w:val="28"/>
                <w:szCs w:val="28"/>
              </w:rPr>
            </w:pPr>
            <w:r w:rsidRPr="00C474AC">
              <w:rPr>
                <w:rFonts w:ascii="Times New Roman" w:hAnsi="Times New Roman" w:cs="Times New Roman"/>
                <w:sz w:val="28"/>
                <w:szCs w:val="28"/>
              </w:rPr>
              <w:t>4.8</w:t>
            </w:r>
          </w:p>
        </w:tc>
        <w:tc>
          <w:tcPr>
            <w:tcW w:w="8238" w:type="dxa"/>
            <w:tcBorders>
              <w:left w:val="nil"/>
            </w:tcBorders>
          </w:tcPr>
          <w:p w:rsidR="00E47023" w:rsidRPr="00C474AC" w:rsidRDefault="00E47023" w:rsidP="00C474AC">
            <w:pPr>
              <w:spacing w:after="0"/>
              <w:outlineLvl w:val="0"/>
              <w:rPr>
                <w:rFonts w:ascii="Times New Roman" w:hAnsi="Times New Roman" w:cs="Times New Roman"/>
                <w:color w:val="FF0000"/>
                <w:sz w:val="28"/>
                <w:szCs w:val="28"/>
              </w:rPr>
            </w:pPr>
            <w:r w:rsidRPr="00C474AC">
              <w:rPr>
                <w:rFonts w:ascii="Times New Roman" w:hAnsi="Times New Roman" w:cs="Times New Roman"/>
                <w:sz w:val="28"/>
                <w:szCs w:val="28"/>
              </w:rPr>
              <w:t>Кадровое обеспечение</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tabs>
                <w:tab w:val="num" w:pos="360"/>
              </w:tabs>
              <w:spacing w:after="0"/>
              <w:ind w:left="360" w:hanging="360"/>
              <w:jc w:val="center"/>
              <w:outlineLvl w:val="0"/>
              <w:rPr>
                <w:rFonts w:ascii="Times New Roman" w:hAnsi="Times New Roman" w:cs="Times New Roman"/>
                <w:sz w:val="28"/>
                <w:szCs w:val="28"/>
              </w:rPr>
            </w:pPr>
            <w:r w:rsidRPr="00C474AC">
              <w:rPr>
                <w:rFonts w:ascii="Times New Roman" w:hAnsi="Times New Roman" w:cs="Times New Roman"/>
                <w:sz w:val="28"/>
                <w:szCs w:val="28"/>
              </w:rPr>
              <w:t>4.9</w:t>
            </w:r>
          </w:p>
        </w:tc>
        <w:tc>
          <w:tcPr>
            <w:tcW w:w="8238" w:type="dxa"/>
            <w:tcBorders>
              <w:left w:val="nil"/>
            </w:tcBorders>
          </w:tcPr>
          <w:p w:rsidR="00E47023" w:rsidRPr="00C474AC" w:rsidRDefault="00E47023" w:rsidP="00C474AC">
            <w:pPr>
              <w:spacing w:after="0"/>
              <w:outlineLvl w:val="0"/>
              <w:rPr>
                <w:rFonts w:ascii="Times New Roman" w:hAnsi="Times New Roman" w:cs="Times New Roman"/>
                <w:sz w:val="28"/>
                <w:szCs w:val="28"/>
              </w:rPr>
            </w:pPr>
            <w:r w:rsidRPr="00C474AC">
              <w:rPr>
                <w:rFonts w:ascii="Times New Roman" w:hAnsi="Times New Roman" w:cs="Times New Roman"/>
                <w:sz w:val="28"/>
                <w:szCs w:val="28"/>
              </w:rPr>
              <w:t>Библиотечное и информационное обслуживание</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tabs>
                <w:tab w:val="num" w:pos="360"/>
              </w:tabs>
              <w:spacing w:after="0"/>
              <w:ind w:left="360" w:hanging="360"/>
              <w:jc w:val="center"/>
              <w:outlineLvl w:val="0"/>
              <w:rPr>
                <w:rFonts w:ascii="Times New Roman" w:hAnsi="Times New Roman" w:cs="Times New Roman"/>
                <w:sz w:val="28"/>
                <w:szCs w:val="28"/>
              </w:rPr>
            </w:pPr>
            <w:r w:rsidRPr="00C474AC">
              <w:rPr>
                <w:rFonts w:ascii="Times New Roman" w:hAnsi="Times New Roman" w:cs="Times New Roman"/>
                <w:sz w:val="28"/>
                <w:szCs w:val="28"/>
              </w:rPr>
              <w:t>4.10</w:t>
            </w:r>
          </w:p>
        </w:tc>
        <w:tc>
          <w:tcPr>
            <w:tcW w:w="8238" w:type="dxa"/>
            <w:tcBorders>
              <w:left w:val="nil"/>
            </w:tcBorders>
          </w:tcPr>
          <w:p w:rsidR="00E47023" w:rsidRPr="00C474AC" w:rsidRDefault="00E47023" w:rsidP="00C474AC">
            <w:pPr>
              <w:spacing w:after="0"/>
              <w:outlineLvl w:val="0"/>
              <w:rPr>
                <w:rFonts w:ascii="Times New Roman" w:hAnsi="Times New Roman" w:cs="Times New Roman"/>
                <w:color w:val="FF0000"/>
                <w:sz w:val="28"/>
                <w:szCs w:val="28"/>
              </w:rPr>
            </w:pPr>
            <w:r w:rsidRPr="00C474AC">
              <w:rPr>
                <w:rFonts w:ascii="Times New Roman" w:hAnsi="Times New Roman" w:cs="Times New Roman"/>
                <w:sz w:val="28"/>
                <w:szCs w:val="28"/>
              </w:rPr>
              <w:t>Обеспечение безопасности и охраны труда участников процесса</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E47023" w:rsidRPr="00C474AC" w:rsidTr="00EF2EAE">
        <w:tc>
          <w:tcPr>
            <w:tcW w:w="706" w:type="dxa"/>
          </w:tcPr>
          <w:p w:rsidR="00E47023" w:rsidRPr="00C474AC" w:rsidRDefault="00E47023" w:rsidP="00BE476D">
            <w:pPr>
              <w:tabs>
                <w:tab w:val="num" w:pos="360"/>
              </w:tabs>
              <w:spacing w:after="0"/>
              <w:ind w:left="360" w:hanging="360"/>
              <w:jc w:val="center"/>
              <w:outlineLvl w:val="0"/>
              <w:rPr>
                <w:rFonts w:ascii="Times New Roman" w:hAnsi="Times New Roman" w:cs="Times New Roman"/>
                <w:sz w:val="28"/>
                <w:szCs w:val="28"/>
              </w:rPr>
            </w:pPr>
            <w:r w:rsidRPr="00C474AC">
              <w:rPr>
                <w:rFonts w:ascii="Times New Roman" w:hAnsi="Times New Roman" w:cs="Times New Roman"/>
                <w:sz w:val="28"/>
                <w:szCs w:val="28"/>
              </w:rPr>
              <w:t>4.11</w:t>
            </w:r>
          </w:p>
        </w:tc>
        <w:tc>
          <w:tcPr>
            <w:tcW w:w="8238" w:type="dxa"/>
            <w:tcBorders>
              <w:left w:val="nil"/>
            </w:tcBorders>
          </w:tcPr>
          <w:p w:rsidR="00E47023" w:rsidRPr="00C474AC" w:rsidRDefault="00E47023" w:rsidP="00C474AC">
            <w:pPr>
              <w:spacing w:after="0"/>
              <w:outlineLvl w:val="0"/>
              <w:rPr>
                <w:rFonts w:ascii="Times New Roman" w:hAnsi="Times New Roman" w:cs="Times New Roman"/>
                <w:sz w:val="28"/>
                <w:szCs w:val="28"/>
              </w:rPr>
            </w:pPr>
            <w:r w:rsidRPr="00C474AC">
              <w:rPr>
                <w:rFonts w:ascii="Times New Roman" w:hAnsi="Times New Roman" w:cs="Times New Roman"/>
                <w:sz w:val="28"/>
                <w:szCs w:val="28"/>
              </w:rPr>
              <w:t>Финансовая деятельность</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numPr>
                <w:ilvl w:val="0"/>
                <w:numId w:val="10"/>
              </w:numPr>
              <w:spacing w:after="0"/>
              <w:jc w:val="center"/>
              <w:outlineLvl w:val="0"/>
              <w:rPr>
                <w:rFonts w:ascii="Times New Roman" w:hAnsi="Times New Roman" w:cs="Times New Roman"/>
                <w:sz w:val="28"/>
                <w:szCs w:val="28"/>
              </w:rPr>
            </w:pPr>
          </w:p>
        </w:tc>
        <w:tc>
          <w:tcPr>
            <w:tcW w:w="8238" w:type="dxa"/>
            <w:tcBorders>
              <w:left w:val="nil"/>
            </w:tcBorders>
          </w:tcPr>
          <w:p w:rsidR="00E47023" w:rsidRPr="00C474AC" w:rsidRDefault="00E47023" w:rsidP="00C474AC">
            <w:pPr>
              <w:spacing w:after="0"/>
              <w:outlineLvl w:val="0"/>
              <w:rPr>
                <w:rFonts w:ascii="Times New Roman" w:hAnsi="Times New Roman" w:cs="Times New Roman"/>
                <w:b/>
                <w:color w:val="FF0000"/>
                <w:sz w:val="28"/>
                <w:szCs w:val="28"/>
              </w:rPr>
            </w:pPr>
            <w:r w:rsidRPr="00C474AC">
              <w:rPr>
                <w:rFonts w:ascii="Times New Roman" w:hAnsi="Times New Roman" w:cs="Times New Roman"/>
                <w:sz w:val="28"/>
                <w:szCs w:val="28"/>
                <w:lang w:val="en-US"/>
              </w:rPr>
              <w:t>SWOT</w:t>
            </w:r>
            <w:r w:rsidRPr="00C474AC">
              <w:rPr>
                <w:rFonts w:ascii="Times New Roman" w:hAnsi="Times New Roman" w:cs="Times New Roman"/>
                <w:sz w:val="28"/>
                <w:szCs w:val="28"/>
              </w:rPr>
              <w:t>-анализ деятельности Колледжа</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E47023" w:rsidRPr="00C474AC" w:rsidTr="00EF2EAE">
        <w:tc>
          <w:tcPr>
            <w:tcW w:w="706" w:type="dxa"/>
          </w:tcPr>
          <w:p w:rsidR="00E47023" w:rsidRPr="00C474AC" w:rsidRDefault="00E47023" w:rsidP="00BE476D">
            <w:pPr>
              <w:numPr>
                <w:ilvl w:val="0"/>
                <w:numId w:val="10"/>
              </w:numPr>
              <w:spacing w:after="0"/>
              <w:jc w:val="center"/>
              <w:outlineLvl w:val="0"/>
              <w:rPr>
                <w:rFonts w:ascii="Times New Roman" w:hAnsi="Times New Roman" w:cs="Times New Roman"/>
                <w:sz w:val="28"/>
                <w:szCs w:val="28"/>
              </w:rPr>
            </w:pPr>
          </w:p>
        </w:tc>
        <w:tc>
          <w:tcPr>
            <w:tcW w:w="8238" w:type="dxa"/>
            <w:tcBorders>
              <w:left w:val="nil"/>
            </w:tcBorders>
          </w:tcPr>
          <w:p w:rsidR="00E47023" w:rsidRPr="00C474AC" w:rsidRDefault="00E47023" w:rsidP="00C474AC">
            <w:pPr>
              <w:spacing w:after="0"/>
              <w:outlineLvl w:val="0"/>
              <w:rPr>
                <w:rFonts w:ascii="Times New Roman" w:hAnsi="Times New Roman" w:cs="Times New Roman"/>
                <w:sz w:val="28"/>
                <w:szCs w:val="28"/>
              </w:rPr>
            </w:pPr>
            <w:r w:rsidRPr="00C474AC">
              <w:rPr>
                <w:rFonts w:ascii="Times New Roman" w:hAnsi="Times New Roman" w:cs="Times New Roman"/>
                <w:sz w:val="28"/>
                <w:szCs w:val="28"/>
              </w:rPr>
              <w:t>Стратегия, этапы, цели и задачи развития Колледжа</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E47023" w:rsidRPr="00C474AC" w:rsidTr="00EF2EAE">
        <w:tc>
          <w:tcPr>
            <w:tcW w:w="706" w:type="dxa"/>
          </w:tcPr>
          <w:p w:rsidR="00E47023" w:rsidRPr="00C474AC" w:rsidRDefault="00E47023" w:rsidP="00BE476D">
            <w:pPr>
              <w:numPr>
                <w:ilvl w:val="0"/>
                <w:numId w:val="10"/>
              </w:numPr>
              <w:spacing w:after="0"/>
              <w:jc w:val="center"/>
              <w:outlineLvl w:val="0"/>
              <w:rPr>
                <w:rFonts w:ascii="Times New Roman" w:hAnsi="Times New Roman" w:cs="Times New Roman"/>
                <w:sz w:val="28"/>
                <w:szCs w:val="28"/>
              </w:rPr>
            </w:pPr>
          </w:p>
        </w:tc>
        <w:tc>
          <w:tcPr>
            <w:tcW w:w="8238" w:type="dxa"/>
            <w:tcBorders>
              <w:left w:val="nil"/>
            </w:tcBorders>
          </w:tcPr>
          <w:p w:rsidR="00E47023" w:rsidRPr="00C474AC" w:rsidRDefault="00E47023" w:rsidP="00C474AC">
            <w:pPr>
              <w:spacing w:after="0"/>
              <w:outlineLvl w:val="0"/>
              <w:rPr>
                <w:rFonts w:ascii="Times New Roman" w:hAnsi="Times New Roman" w:cs="Times New Roman"/>
                <w:sz w:val="28"/>
                <w:szCs w:val="28"/>
              </w:rPr>
            </w:pPr>
            <w:r w:rsidRPr="00C474AC">
              <w:rPr>
                <w:rFonts w:ascii="Times New Roman" w:hAnsi="Times New Roman" w:cs="Times New Roman"/>
                <w:sz w:val="28"/>
                <w:szCs w:val="28"/>
              </w:rPr>
              <w:t>Механизмы реализации Программы</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numPr>
                <w:ilvl w:val="0"/>
                <w:numId w:val="10"/>
              </w:numPr>
              <w:spacing w:after="0"/>
              <w:jc w:val="center"/>
              <w:outlineLvl w:val="0"/>
              <w:rPr>
                <w:rFonts w:ascii="Times New Roman" w:hAnsi="Times New Roman" w:cs="Times New Roman"/>
                <w:sz w:val="28"/>
                <w:szCs w:val="28"/>
              </w:rPr>
            </w:pPr>
          </w:p>
        </w:tc>
        <w:tc>
          <w:tcPr>
            <w:tcW w:w="8238" w:type="dxa"/>
            <w:tcBorders>
              <w:left w:val="nil"/>
            </w:tcBorders>
          </w:tcPr>
          <w:p w:rsidR="00E47023" w:rsidRPr="00C474AC" w:rsidRDefault="00E47023" w:rsidP="00C474AC">
            <w:pPr>
              <w:spacing w:after="0"/>
              <w:outlineLvl w:val="0"/>
              <w:rPr>
                <w:rFonts w:ascii="Times New Roman" w:hAnsi="Times New Roman" w:cs="Times New Roman"/>
                <w:sz w:val="28"/>
                <w:szCs w:val="28"/>
              </w:rPr>
            </w:pPr>
            <w:r w:rsidRPr="00C474AC">
              <w:rPr>
                <w:rFonts w:ascii="Times New Roman" w:hAnsi="Times New Roman" w:cs="Times New Roman"/>
                <w:sz w:val="28"/>
                <w:szCs w:val="28"/>
              </w:rPr>
              <w:t xml:space="preserve">Измерение и анализ результатов, целевые индикаторы Программы, </w:t>
            </w:r>
            <w:r w:rsidR="00827BD0" w:rsidRPr="00C474AC">
              <w:rPr>
                <w:rFonts w:ascii="Times New Roman" w:hAnsi="Times New Roman" w:cs="Times New Roman"/>
                <w:sz w:val="28"/>
                <w:szCs w:val="28"/>
              </w:rPr>
              <w:t xml:space="preserve">показатели эффективности </w:t>
            </w:r>
            <w:r w:rsidRPr="00C474AC">
              <w:rPr>
                <w:rFonts w:ascii="Times New Roman" w:hAnsi="Times New Roman" w:cs="Times New Roman"/>
                <w:sz w:val="28"/>
                <w:szCs w:val="28"/>
              </w:rPr>
              <w:t>и возможные риски</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r w:rsidR="00827BD0" w:rsidRPr="00C474AC" w:rsidTr="00EF2EAE">
        <w:tc>
          <w:tcPr>
            <w:tcW w:w="706" w:type="dxa"/>
          </w:tcPr>
          <w:p w:rsidR="00E47023" w:rsidRPr="00C474AC" w:rsidRDefault="00E47023" w:rsidP="00BE476D">
            <w:pPr>
              <w:numPr>
                <w:ilvl w:val="0"/>
                <w:numId w:val="10"/>
              </w:numPr>
              <w:spacing w:after="0"/>
              <w:jc w:val="center"/>
              <w:outlineLvl w:val="0"/>
              <w:rPr>
                <w:rFonts w:ascii="Times New Roman" w:hAnsi="Times New Roman" w:cs="Times New Roman"/>
                <w:sz w:val="28"/>
                <w:szCs w:val="28"/>
              </w:rPr>
            </w:pPr>
          </w:p>
        </w:tc>
        <w:tc>
          <w:tcPr>
            <w:tcW w:w="8238" w:type="dxa"/>
            <w:tcBorders>
              <w:left w:val="nil"/>
            </w:tcBorders>
          </w:tcPr>
          <w:p w:rsidR="00E47023" w:rsidRPr="00C474AC" w:rsidRDefault="00827BD0" w:rsidP="00C474AC">
            <w:pPr>
              <w:spacing w:after="0"/>
              <w:outlineLvl w:val="0"/>
              <w:rPr>
                <w:rFonts w:ascii="Times New Roman" w:hAnsi="Times New Roman" w:cs="Times New Roman"/>
                <w:sz w:val="28"/>
                <w:szCs w:val="28"/>
              </w:rPr>
            </w:pPr>
            <w:r w:rsidRPr="00C474AC">
              <w:rPr>
                <w:rFonts w:ascii="Times New Roman" w:hAnsi="Times New Roman" w:cs="Times New Roman"/>
                <w:sz w:val="28"/>
                <w:szCs w:val="28"/>
              </w:rPr>
              <w:t>Экономическое обоснование развития Колледжа</w:t>
            </w:r>
            <w:r w:rsidR="00F57530" w:rsidRPr="00C474AC">
              <w:rPr>
                <w:rFonts w:ascii="Times New Roman" w:hAnsi="Times New Roman" w:cs="Times New Roman"/>
                <w:sz w:val="28"/>
                <w:szCs w:val="28"/>
              </w:rPr>
              <w:t xml:space="preserve"> </w:t>
            </w:r>
          </w:p>
        </w:tc>
        <w:tc>
          <w:tcPr>
            <w:tcW w:w="802" w:type="dxa"/>
          </w:tcPr>
          <w:p w:rsidR="00E47023" w:rsidRPr="00C474AC" w:rsidRDefault="00E47023" w:rsidP="00BE476D">
            <w:pPr>
              <w:spacing w:after="0"/>
              <w:jc w:val="center"/>
              <w:outlineLvl w:val="0"/>
              <w:rPr>
                <w:rFonts w:ascii="Times New Roman" w:hAnsi="Times New Roman" w:cs="Times New Roman"/>
                <w:sz w:val="28"/>
                <w:szCs w:val="28"/>
              </w:rPr>
            </w:pPr>
          </w:p>
        </w:tc>
      </w:tr>
    </w:tbl>
    <w:p w:rsidR="004429E6" w:rsidRDefault="004429E6" w:rsidP="00BE476D">
      <w:pPr>
        <w:spacing w:after="0"/>
      </w:pPr>
    </w:p>
    <w:p w:rsidR="004429E6" w:rsidRDefault="004429E6" w:rsidP="00BE476D">
      <w:pPr>
        <w:spacing w:after="0"/>
      </w:pPr>
      <w:r>
        <w:br w:type="page"/>
      </w:r>
    </w:p>
    <w:p w:rsidR="00D7239E" w:rsidRPr="00EF2EAE" w:rsidRDefault="004429E6" w:rsidP="00BE476D">
      <w:pPr>
        <w:pStyle w:val="a3"/>
        <w:numPr>
          <w:ilvl w:val="0"/>
          <w:numId w:val="27"/>
        </w:numPr>
        <w:spacing w:after="0"/>
        <w:rPr>
          <w:rFonts w:ascii="Times New Roman" w:hAnsi="Times New Roman"/>
          <w:b/>
          <w:sz w:val="28"/>
          <w:szCs w:val="28"/>
        </w:rPr>
      </w:pPr>
      <w:r w:rsidRPr="00EF2EAE">
        <w:rPr>
          <w:rFonts w:ascii="Times New Roman" w:hAnsi="Times New Roman"/>
          <w:b/>
          <w:sz w:val="28"/>
          <w:szCs w:val="28"/>
        </w:rPr>
        <w:lastRenderedPageBreak/>
        <w:t>Паспорт Программы</w:t>
      </w:r>
    </w:p>
    <w:p w:rsidR="00BE476D" w:rsidRDefault="00BE476D" w:rsidP="00BE476D">
      <w:pPr>
        <w:pStyle w:val="a3"/>
        <w:spacing w:after="0"/>
        <w:rPr>
          <w:rFonts w:ascii="Times New Roman" w:hAnsi="Times New Roman"/>
          <w:sz w:val="28"/>
          <w:szCs w:val="28"/>
        </w:rPr>
      </w:pPr>
    </w:p>
    <w:p w:rsidR="004429E6" w:rsidRDefault="004429E6" w:rsidP="00BE476D">
      <w:pPr>
        <w:spacing w:after="0"/>
        <w:jc w:val="center"/>
        <w:rPr>
          <w:rFonts w:ascii="Times New Roman" w:hAnsi="Times New Roman"/>
          <w:sz w:val="28"/>
          <w:szCs w:val="28"/>
        </w:rPr>
      </w:pPr>
      <w:r w:rsidRPr="00A43DA3">
        <w:rPr>
          <w:rFonts w:ascii="Times New Roman" w:eastAsia="Times New Roman" w:hAnsi="Times New Roman" w:cs="Times New Roman"/>
          <w:sz w:val="28"/>
          <w:szCs w:val="28"/>
        </w:rPr>
        <w:t>Программы</w:t>
      </w:r>
      <w:r w:rsidRPr="00A43DA3">
        <w:rPr>
          <w:rFonts w:ascii="Times New Roman" w:eastAsia="Times New Roman" w:hAnsi="Times New Roman" w:cs="Times New Roman"/>
          <w:b/>
          <w:sz w:val="28"/>
          <w:szCs w:val="28"/>
        </w:rPr>
        <w:t xml:space="preserve"> </w:t>
      </w:r>
      <w:r w:rsidRPr="00A43DA3">
        <w:rPr>
          <w:rFonts w:ascii="Times New Roman" w:eastAsia="Times New Roman" w:hAnsi="Times New Roman" w:cs="Times New Roman"/>
          <w:sz w:val="28"/>
          <w:szCs w:val="28"/>
        </w:rPr>
        <w:t xml:space="preserve">«Развитие </w:t>
      </w:r>
      <w:r>
        <w:rPr>
          <w:rFonts w:ascii="Times New Roman" w:eastAsia="Times New Roman" w:hAnsi="Times New Roman" w:cs="Times New Roman"/>
          <w:sz w:val="28"/>
          <w:szCs w:val="28"/>
        </w:rPr>
        <w:t>Г</w:t>
      </w:r>
      <w:r w:rsidRPr="00A43DA3">
        <w:rPr>
          <w:rFonts w:ascii="Times New Roman" w:eastAsia="Times New Roman" w:hAnsi="Times New Roman" w:cs="Times New Roman"/>
          <w:sz w:val="28"/>
          <w:szCs w:val="28"/>
        </w:rPr>
        <w:t xml:space="preserve">осударственного </w:t>
      </w:r>
      <w:r>
        <w:rPr>
          <w:rFonts w:ascii="Times New Roman" w:eastAsia="Times New Roman" w:hAnsi="Times New Roman" w:cs="Times New Roman"/>
          <w:sz w:val="28"/>
          <w:szCs w:val="28"/>
        </w:rPr>
        <w:t xml:space="preserve">автономного </w:t>
      </w:r>
      <w:r>
        <w:rPr>
          <w:rFonts w:ascii="Times New Roman" w:hAnsi="Times New Roman"/>
          <w:sz w:val="28"/>
          <w:szCs w:val="28"/>
        </w:rPr>
        <w:t xml:space="preserve">профессионального </w:t>
      </w:r>
      <w:r w:rsidRPr="00A43DA3">
        <w:rPr>
          <w:rFonts w:ascii="Times New Roman" w:eastAsia="Times New Roman" w:hAnsi="Times New Roman" w:cs="Times New Roman"/>
          <w:sz w:val="28"/>
          <w:szCs w:val="28"/>
        </w:rPr>
        <w:t>образовательного учреждения «Орский индустриальный колледж»</w:t>
      </w:r>
      <w:r>
        <w:rPr>
          <w:rFonts w:ascii="Times New Roman" w:eastAsia="Times New Roman" w:hAnsi="Times New Roman" w:cs="Times New Roman"/>
          <w:sz w:val="28"/>
          <w:szCs w:val="28"/>
        </w:rPr>
        <w:t xml:space="preserve"> </w:t>
      </w:r>
    </w:p>
    <w:p w:rsidR="004429E6" w:rsidRPr="00A43DA3" w:rsidRDefault="004429E6" w:rsidP="00BE476D">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t>г. Орска Оренбургской области</w:t>
      </w:r>
      <w:r>
        <w:rPr>
          <w:rFonts w:ascii="Times New Roman" w:hAnsi="Times New Roman"/>
          <w:sz w:val="28"/>
          <w:szCs w:val="28"/>
        </w:rPr>
        <w:t xml:space="preserve"> </w:t>
      </w:r>
      <w:r w:rsidRPr="00A43DA3">
        <w:rPr>
          <w:rFonts w:ascii="Times New Roman" w:eastAsia="Times New Roman" w:hAnsi="Times New Roman" w:cs="Times New Roman"/>
          <w:sz w:val="28"/>
          <w:szCs w:val="28"/>
        </w:rPr>
        <w:t>на период с 201</w:t>
      </w:r>
      <w:r w:rsidR="003072C1">
        <w:rPr>
          <w:rFonts w:ascii="Times New Roman" w:eastAsia="Times New Roman" w:hAnsi="Times New Roman" w:cs="Times New Roman"/>
          <w:sz w:val="28"/>
          <w:szCs w:val="28"/>
        </w:rPr>
        <w:t>7</w:t>
      </w:r>
      <w:r w:rsidRPr="00A43DA3">
        <w:rPr>
          <w:rFonts w:ascii="Times New Roman" w:eastAsia="Times New Roman" w:hAnsi="Times New Roman" w:cs="Times New Roman"/>
          <w:sz w:val="28"/>
          <w:szCs w:val="28"/>
        </w:rPr>
        <w:t xml:space="preserve"> по 20</w:t>
      </w:r>
      <w:r>
        <w:rPr>
          <w:rFonts w:ascii="Times New Roman" w:hAnsi="Times New Roman"/>
          <w:sz w:val="28"/>
          <w:szCs w:val="28"/>
        </w:rPr>
        <w:t>20</w:t>
      </w:r>
      <w:r w:rsidRPr="00A43DA3">
        <w:rPr>
          <w:rFonts w:ascii="Times New Roman" w:eastAsia="Times New Roman" w:hAnsi="Times New Roman" w:cs="Times New Roman"/>
          <w:sz w:val="28"/>
          <w:szCs w:val="28"/>
        </w:rPr>
        <w:t xml:space="preserve"> годы»</w:t>
      </w:r>
      <w:r w:rsidRPr="00A43DA3">
        <w:rPr>
          <w:rFonts w:ascii="Times New Roman" w:eastAsia="Times New Roman" w:hAnsi="Times New Roman" w:cs="Times New Roman"/>
          <w:b/>
          <w:sz w:val="28"/>
          <w:szCs w:val="28"/>
        </w:rPr>
        <w:t xml:space="preserve"> </w:t>
      </w:r>
    </w:p>
    <w:tbl>
      <w:tblPr>
        <w:tblpPr w:leftFromText="180" w:rightFromText="180" w:vertAnchor="text" w:horzAnchor="margin" w:tblpXSpec="center" w:tblpY="87"/>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135"/>
      </w:tblGrid>
      <w:tr w:rsidR="004429E6" w:rsidRPr="004429E6" w:rsidTr="004429E6">
        <w:trPr>
          <w:trHeight w:val="1408"/>
        </w:trPr>
        <w:tc>
          <w:tcPr>
            <w:tcW w:w="2093"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tabs>
                <w:tab w:val="left" w:pos="440"/>
                <w:tab w:val="left" w:pos="770"/>
              </w:tabs>
              <w:spacing w:after="0"/>
              <w:jc w:val="center"/>
              <w:rPr>
                <w:rFonts w:ascii="Times New Roman" w:eastAsia="Times New Roman" w:hAnsi="Times New Roman" w:cs="Times New Roman"/>
                <w:sz w:val="28"/>
                <w:szCs w:val="28"/>
              </w:rPr>
            </w:pPr>
            <w:r w:rsidRPr="004429E6">
              <w:rPr>
                <w:rFonts w:ascii="Times New Roman" w:eastAsia="Times New Roman" w:hAnsi="Times New Roman" w:cs="Times New Roman"/>
                <w:bCs/>
                <w:sz w:val="28"/>
                <w:szCs w:val="28"/>
              </w:rPr>
              <w:t>Наименование Программы</w:t>
            </w:r>
          </w:p>
        </w:tc>
        <w:tc>
          <w:tcPr>
            <w:tcW w:w="8135"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spacing w:after="0"/>
              <w:jc w:val="center"/>
              <w:rPr>
                <w:rFonts w:ascii="Times New Roman" w:eastAsia="Times New Roman" w:hAnsi="Times New Roman" w:cs="Times New Roman"/>
                <w:b/>
                <w:sz w:val="28"/>
                <w:szCs w:val="28"/>
              </w:rPr>
            </w:pPr>
            <w:r w:rsidRPr="004429E6">
              <w:rPr>
                <w:rFonts w:ascii="Times New Roman" w:eastAsia="Times New Roman" w:hAnsi="Times New Roman" w:cs="Times New Roman"/>
                <w:sz w:val="28"/>
                <w:szCs w:val="28"/>
              </w:rPr>
              <w:t xml:space="preserve">«Развитие Государственного  автономного </w:t>
            </w:r>
            <w:r>
              <w:rPr>
                <w:rFonts w:ascii="Times New Roman" w:hAnsi="Times New Roman"/>
                <w:sz w:val="28"/>
                <w:szCs w:val="28"/>
              </w:rPr>
              <w:t xml:space="preserve"> профессионального </w:t>
            </w:r>
            <w:r w:rsidRPr="00A43DA3">
              <w:rPr>
                <w:rFonts w:ascii="Times New Roman" w:eastAsia="Times New Roman" w:hAnsi="Times New Roman" w:cs="Times New Roman"/>
                <w:sz w:val="28"/>
                <w:szCs w:val="28"/>
              </w:rPr>
              <w:t>образовательного учреждения «Орский индустриальный колледж»</w:t>
            </w:r>
            <w:r>
              <w:rPr>
                <w:rFonts w:ascii="Times New Roman" w:eastAsia="Times New Roman" w:hAnsi="Times New Roman" w:cs="Times New Roman"/>
                <w:sz w:val="28"/>
                <w:szCs w:val="28"/>
              </w:rPr>
              <w:t xml:space="preserve"> г. Орска Оренбургской области</w:t>
            </w:r>
            <w:r>
              <w:rPr>
                <w:rFonts w:ascii="Times New Roman" w:hAnsi="Times New Roman"/>
                <w:sz w:val="28"/>
                <w:szCs w:val="28"/>
              </w:rPr>
              <w:t xml:space="preserve"> </w:t>
            </w:r>
            <w:r w:rsidRPr="004429E6">
              <w:rPr>
                <w:rFonts w:ascii="Times New Roman" w:eastAsia="Times New Roman" w:hAnsi="Times New Roman" w:cs="Times New Roman"/>
                <w:sz w:val="28"/>
                <w:szCs w:val="28"/>
              </w:rPr>
              <w:t xml:space="preserve"> (далее – Колледж) </w:t>
            </w:r>
            <w:r w:rsidRPr="00A43DA3">
              <w:rPr>
                <w:rFonts w:ascii="Times New Roman" w:eastAsia="Times New Roman" w:hAnsi="Times New Roman" w:cs="Times New Roman"/>
                <w:sz w:val="28"/>
                <w:szCs w:val="28"/>
              </w:rPr>
              <w:t>на период с 201</w:t>
            </w:r>
            <w:r w:rsidR="003072C1">
              <w:rPr>
                <w:rFonts w:ascii="Times New Roman" w:eastAsia="Times New Roman" w:hAnsi="Times New Roman" w:cs="Times New Roman"/>
                <w:sz w:val="28"/>
                <w:szCs w:val="28"/>
              </w:rPr>
              <w:t>7</w:t>
            </w:r>
            <w:r w:rsidRPr="00A43DA3">
              <w:rPr>
                <w:rFonts w:ascii="Times New Roman" w:eastAsia="Times New Roman" w:hAnsi="Times New Roman" w:cs="Times New Roman"/>
                <w:sz w:val="28"/>
                <w:szCs w:val="28"/>
              </w:rPr>
              <w:t xml:space="preserve"> по 20</w:t>
            </w:r>
            <w:r>
              <w:rPr>
                <w:rFonts w:ascii="Times New Roman" w:hAnsi="Times New Roman"/>
                <w:sz w:val="28"/>
                <w:szCs w:val="28"/>
              </w:rPr>
              <w:t>20</w:t>
            </w:r>
            <w:r w:rsidRPr="00A43DA3">
              <w:rPr>
                <w:rFonts w:ascii="Times New Roman" w:eastAsia="Times New Roman" w:hAnsi="Times New Roman" w:cs="Times New Roman"/>
                <w:sz w:val="28"/>
                <w:szCs w:val="28"/>
              </w:rPr>
              <w:t xml:space="preserve"> годы»</w:t>
            </w:r>
            <w:r w:rsidRPr="00A43DA3">
              <w:rPr>
                <w:rFonts w:ascii="Times New Roman" w:eastAsia="Times New Roman" w:hAnsi="Times New Roman" w:cs="Times New Roman"/>
                <w:b/>
                <w:sz w:val="28"/>
                <w:szCs w:val="28"/>
              </w:rPr>
              <w:t xml:space="preserve"> </w:t>
            </w:r>
          </w:p>
        </w:tc>
      </w:tr>
      <w:tr w:rsidR="004429E6" w:rsidRPr="004429E6" w:rsidTr="004429E6">
        <w:trPr>
          <w:trHeight w:val="2105"/>
        </w:trPr>
        <w:tc>
          <w:tcPr>
            <w:tcW w:w="2093"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tabs>
                <w:tab w:val="left" w:pos="440"/>
                <w:tab w:val="left" w:pos="770"/>
              </w:tabs>
              <w:spacing w:after="0"/>
              <w:jc w:val="center"/>
              <w:rPr>
                <w:rFonts w:ascii="Times New Roman" w:eastAsia="Times New Roman" w:hAnsi="Times New Roman" w:cs="Times New Roman"/>
                <w:sz w:val="28"/>
                <w:szCs w:val="28"/>
              </w:rPr>
            </w:pPr>
            <w:r w:rsidRPr="004429E6">
              <w:rPr>
                <w:rFonts w:ascii="Times New Roman" w:eastAsia="Times New Roman" w:hAnsi="Times New Roman" w:cs="Times New Roman"/>
                <w:bCs/>
                <w:sz w:val="28"/>
                <w:szCs w:val="28"/>
              </w:rPr>
              <w:t>Разработчики Программы</w:t>
            </w:r>
          </w:p>
        </w:tc>
        <w:tc>
          <w:tcPr>
            <w:tcW w:w="8135"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spacing w:after="0"/>
              <w:rPr>
                <w:rFonts w:ascii="Times New Roman" w:eastAsia="Times New Roman" w:hAnsi="Times New Roman" w:cs="Times New Roman"/>
                <w:b/>
                <w:sz w:val="28"/>
                <w:szCs w:val="28"/>
              </w:rPr>
            </w:pPr>
            <w:r w:rsidRPr="004429E6">
              <w:rPr>
                <w:rFonts w:ascii="Times New Roman" w:eastAsia="Times New Roman" w:hAnsi="Times New Roman" w:cs="Times New Roman"/>
                <w:b/>
                <w:sz w:val="28"/>
                <w:szCs w:val="28"/>
              </w:rPr>
              <w:t>Совет по реализации Программы Колледжа</w:t>
            </w:r>
          </w:p>
          <w:p w:rsidR="004429E6" w:rsidRPr="004429E6" w:rsidRDefault="004429E6" w:rsidP="00BE476D">
            <w:pPr>
              <w:spacing w:after="0"/>
              <w:rPr>
                <w:rFonts w:ascii="Times New Roman" w:eastAsia="Times New Roman" w:hAnsi="Times New Roman" w:cs="Times New Roman"/>
                <w:sz w:val="28"/>
                <w:szCs w:val="28"/>
              </w:rPr>
            </w:pPr>
            <w:r w:rsidRPr="004429E6">
              <w:rPr>
                <w:rFonts w:ascii="Times New Roman" w:eastAsia="Times New Roman" w:hAnsi="Times New Roman" w:cs="Times New Roman"/>
                <w:b/>
                <w:sz w:val="28"/>
                <w:szCs w:val="28"/>
              </w:rPr>
              <w:t>руководитель:</w:t>
            </w:r>
            <w:r w:rsidRPr="004429E6">
              <w:rPr>
                <w:rFonts w:ascii="Times New Roman" w:eastAsia="Times New Roman" w:hAnsi="Times New Roman" w:cs="Times New Roman"/>
                <w:sz w:val="28"/>
                <w:szCs w:val="28"/>
              </w:rPr>
              <w:t xml:space="preserve"> директор –  Вереницина Г.А.</w:t>
            </w:r>
          </w:p>
          <w:p w:rsidR="004429E6" w:rsidRPr="004429E6" w:rsidRDefault="004429E6" w:rsidP="00BE476D">
            <w:pPr>
              <w:spacing w:after="0"/>
              <w:rPr>
                <w:rFonts w:ascii="Times New Roman" w:eastAsia="Times New Roman" w:hAnsi="Times New Roman" w:cs="Times New Roman"/>
                <w:b/>
                <w:sz w:val="28"/>
                <w:szCs w:val="28"/>
              </w:rPr>
            </w:pPr>
            <w:r w:rsidRPr="004429E6">
              <w:rPr>
                <w:rFonts w:ascii="Times New Roman" w:eastAsia="Times New Roman" w:hAnsi="Times New Roman" w:cs="Times New Roman"/>
                <w:b/>
                <w:sz w:val="28"/>
                <w:szCs w:val="28"/>
              </w:rPr>
              <w:t>члены совета:</w:t>
            </w:r>
          </w:p>
          <w:p w:rsidR="004429E6" w:rsidRPr="004429E6" w:rsidRDefault="004429E6" w:rsidP="00BE476D">
            <w:pPr>
              <w:spacing w:after="0"/>
              <w:rPr>
                <w:rFonts w:ascii="Times New Roman" w:eastAsia="Times New Roman" w:hAnsi="Times New Roman" w:cs="Times New Roman"/>
                <w:sz w:val="28"/>
                <w:szCs w:val="28"/>
              </w:rPr>
            </w:pPr>
            <w:r w:rsidRPr="004429E6">
              <w:rPr>
                <w:rFonts w:ascii="Times New Roman" w:eastAsia="Times New Roman" w:hAnsi="Times New Roman" w:cs="Times New Roman"/>
                <w:sz w:val="28"/>
                <w:szCs w:val="28"/>
              </w:rPr>
              <w:t xml:space="preserve">заместитель директора по УР – </w:t>
            </w:r>
            <w:r>
              <w:rPr>
                <w:rFonts w:ascii="Times New Roman" w:hAnsi="Times New Roman"/>
                <w:sz w:val="28"/>
                <w:szCs w:val="28"/>
              </w:rPr>
              <w:t>Завренко О.А</w:t>
            </w:r>
            <w:r w:rsidRPr="004429E6">
              <w:rPr>
                <w:rFonts w:ascii="Times New Roman" w:eastAsia="Times New Roman" w:hAnsi="Times New Roman" w:cs="Times New Roman"/>
                <w:sz w:val="28"/>
                <w:szCs w:val="28"/>
              </w:rPr>
              <w:t>.,</w:t>
            </w:r>
          </w:p>
          <w:p w:rsidR="004429E6" w:rsidRPr="004429E6" w:rsidRDefault="004429E6" w:rsidP="00BE476D">
            <w:pPr>
              <w:spacing w:after="0"/>
              <w:rPr>
                <w:rFonts w:ascii="Times New Roman" w:eastAsia="Times New Roman" w:hAnsi="Times New Roman" w:cs="Times New Roman"/>
                <w:sz w:val="28"/>
                <w:szCs w:val="28"/>
              </w:rPr>
            </w:pPr>
            <w:r>
              <w:rPr>
                <w:rFonts w:ascii="Times New Roman" w:hAnsi="Times New Roman"/>
                <w:sz w:val="28"/>
                <w:szCs w:val="28"/>
              </w:rPr>
              <w:t>заместитель директора по УПР – Рубцова Е.А.,</w:t>
            </w:r>
          </w:p>
          <w:p w:rsidR="004429E6" w:rsidRPr="004429E6" w:rsidRDefault="004429E6" w:rsidP="00BE476D">
            <w:pPr>
              <w:spacing w:after="0"/>
              <w:rPr>
                <w:rFonts w:ascii="Times New Roman" w:eastAsia="Times New Roman" w:hAnsi="Times New Roman" w:cs="Times New Roman"/>
                <w:sz w:val="28"/>
                <w:szCs w:val="28"/>
              </w:rPr>
            </w:pPr>
            <w:r w:rsidRPr="004429E6">
              <w:rPr>
                <w:rFonts w:ascii="Times New Roman" w:eastAsia="Times New Roman" w:hAnsi="Times New Roman" w:cs="Times New Roman"/>
                <w:sz w:val="28"/>
                <w:szCs w:val="28"/>
              </w:rPr>
              <w:t xml:space="preserve">заместитель директора по </w:t>
            </w:r>
            <w:r w:rsidR="003259FD">
              <w:rPr>
                <w:rFonts w:ascii="Times New Roman" w:eastAsia="Times New Roman" w:hAnsi="Times New Roman" w:cs="Times New Roman"/>
                <w:sz w:val="28"/>
                <w:szCs w:val="28"/>
              </w:rPr>
              <w:t>У</w:t>
            </w:r>
            <w:r w:rsidRPr="004429E6">
              <w:rPr>
                <w:rFonts w:ascii="Times New Roman" w:eastAsia="Times New Roman" w:hAnsi="Times New Roman" w:cs="Times New Roman"/>
                <w:sz w:val="28"/>
                <w:szCs w:val="28"/>
              </w:rPr>
              <w:t>ВР – Иванущенко Т.Н.,</w:t>
            </w:r>
          </w:p>
          <w:p w:rsidR="004429E6" w:rsidRPr="004429E6" w:rsidRDefault="004429E6" w:rsidP="00BE476D">
            <w:pPr>
              <w:tabs>
                <w:tab w:val="left" w:pos="440"/>
                <w:tab w:val="left" w:pos="770"/>
              </w:tabs>
              <w:spacing w:after="0"/>
              <w:rPr>
                <w:rFonts w:ascii="Times New Roman" w:eastAsia="Times New Roman" w:hAnsi="Times New Roman" w:cs="Times New Roman"/>
                <w:sz w:val="28"/>
                <w:szCs w:val="28"/>
              </w:rPr>
            </w:pPr>
            <w:r w:rsidRPr="004429E6">
              <w:rPr>
                <w:rFonts w:ascii="Times New Roman" w:eastAsia="Times New Roman" w:hAnsi="Times New Roman" w:cs="Times New Roman"/>
                <w:sz w:val="28"/>
                <w:szCs w:val="28"/>
              </w:rPr>
              <w:t>главный бухгалтер – Митурич Н.Ю.</w:t>
            </w:r>
          </w:p>
        </w:tc>
      </w:tr>
      <w:tr w:rsidR="004429E6" w:rsidRPr="004429E6" w:rsidTr="00C555E7">
        <w:trPr>
          <w:trHeight w:val="1546"/>
        </w:trPr>
        <w:tc>
          <w:tcPr>
            <w:tcW w:w="2093"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tabs>
                <w:tab w:val="left" w:pos="440"/>
                <w:tab w:val="left" w:pos="770"/>
              </w:tabs>
              <w:spacing w:after="0"/>
              <w:jc w:val="center"/>
              <w:rPr>
                <w:rFonts w:ascii="Times New Roman" w:eastAsia="Times New Roman" w:hAnsi="Times New Roman" w:cs="Times New Roman"/>
                <w:sz w:val="28"/>
                <w:szCs w:val="28"/>
              </w:rPr>
            </w:pPr>
            <w:r w:rsidRPr="004429E6">
              <w:rPr>
                <w:rFonts w:ascii="Times New Roman" w:eastAsia="Times New Roman" w:hAnsi="Times New Roman" w:cs="Times New Roman"/>
                <w:bCs/>
                <w:sz w:val="28"/>
                <w:szCs w:val="28"/>
              </w:rPr>
              <w:t>Правовое обоснование Программы</w:t>
            </w:r>
          </w:p>
        </w:tc>
        <w:tc>
          <w:tcPr>
            <w:tcW w:w="8135" w:type="dxa"/>
            <w:tcBorders>
              <w:top w:val="single" w:sz="4" w:space="0" w:color="auto"/>
              <w:left w:val="single" w:sz="4" w:space="0" w:color="auto"/>
              <w:bottom w:val="single" w:sz="4" w:space="0" w:color="auto"/>
              <w:right w:val="single" w:sz="4" w:space="0" w:color="auto"/>
            </w:tcBorders>
          </w:tcPr>
          <w:p w:rsidR="004429E6" w:rsidRPr="004429E6" w:rsidRDefault="00C555E7" w:rsidP="00BE476D">
            <w:pPr>
              <w:pStyle w:val="a3"/>
              <w:numPr>
                <w:ilvl w:val="0"/>
                <w:numId w:val="28"/>
              </w:numPr>
              <w:tabs>
                <w:tab w:val="left" w:pos="317"/>
              </w:tabs>
              <w:spacing w:after="0"/>
              <w:ind w:left="317" w:hanging="283"/>
              <w:jc w:val="both"/>
              <w:rPr>
                <w:rFonts w:ascii="Times New Roman" w:hAnsi="Times New Roman"/>
                <w:sz w:val="28"/>
                <w:szCs w:val="28"/>
              </w:rPr>
            </w:pPr>
            <w:r w:rsidRPr="004429E6">
              <w:rPr>
                <w:rFonts w:ascii="Times New Roman" w:hAnsi="Times New Roman"/>
                <w:sz w:val="28"/>
                <w:szCs w:val="28"/>
              </w:rPr>
              <w:t>Конституция</w:t>
            </w:r>
            <w:r w:rsidR="004429E6" w:rsidRPr="004429E6">
              <w:rPr>
                <w:rFonts w:ascii="Times New Roman" w:hAnsi="Times New Roman"/>
                <w:sz w:val="28"/>
                <w:szCs w:val="28"/>
              </w:rPr>
              <w:t xml:space="preserve"> Российской Федерации;</w:t>
            </w:r>
          </w:p>
          <w:p w:rsidR="004429E6" w:rsidRDefault="004429E6" w:rsidP="00BE476D">
            <w:pPr>
              <w:pStyle w:val="a3"/>
              <w:numPr>
                <w:ilvl w:val="0"/>
                <w:numId w:val="28"/>
              </w:numPr>
              <w:tabs>
                <w:tab w:val="left" w:pos="317"/>
              </w:tabs>
              <w:spacing w:after="0"/>
              <w:ind w:left="317" w:hanging="283"/>
              <w:jc w:val="both"/>
              <w:rPr>
                <w:rFonts w:ascii="Times New Roman" w:hAnsi="Times New Roman"/>
                <w:sz w:val="28"/>
                <w:szCs w:val="28"/>
              </w:rPr>
            </w:pPr>
            <w:r w:rsidRPr="004429E6">
              <w:rPr>
                <w:rFonts w:ascii="Times New Roman" w:hAnsi="Times New Roman"/>
                <w:sz w:val="28"/>
                <w:szCs w:val="28"/>
              </w:rPr>
              <w:t>Закон РФ «Об образовании в Российской Федерации»</w:t>
            </w:r>
            <w:r w:rsidR="00C555E7">
              <w:rPr>
                <w:rFonts w:ascii="Times New Roman" w:hAnsi="Times New Roman"/>
                <w:sz w:val="28"/>
                <w:szCs w:val="28"/>
              </w:rPr>
              <w:t xml:space="preserve"> от 29 декабря 2012г. №273-ФЗ</w:t>
            </w:r>
            <w:r w:rsidRPr="004429E6">
              <w:rPr>
                <w:rFonts w:ascii="Times New Roman" w:hAnsi="Times New Roman"/>
                <w:sz w:val="28"/>
                <w:szCs w:val="28"/>
              </w:rPr>
              <w:t>;</w:t>
            </w:r>
          </w:p>
          <w:p w:rsidR="00C555E7" w:rsidRDefault="00C555E7" w:rsidP="00BE476D">
            <w:pPr>
              <w:pStyle w:val="a3"/>
              <w:numPr>
                <w:ilvl w:val="0"/>
                <w:numId w:val="28"/>
              </w:numPr>
              <w:tabs>
                <w:tab w:val="left" w:pos="317"/>
              </w:tabs>
              <w:spacing w:after="0"/>
              <w:ind w:left="317" w:hanging="283"/>
              <w:jc w:val="both"/>
              <w:rPr>
                <w:rFonts w:ascii="Times New Roman" w:hAnsi="Times New Roman"/>
                <w:sz w:val="28"/>
                <w:szCs w:val="28"/>
              </w:rPr>
            </w:pPr>
            <w:r>
              <w:rPr>
                <w:rFonts w:ascii="Times New Roman" w:hAnsi="Times New Roman"/>
                <w:sz w:val="28"/>
                <w:szCs w:val="28"/>
              </w:rPr>
              <w:t>Конвенция ООН «О правах ребенка»</w:t>
            </w:r>
          </w:p>
          <w:p w:rsidR="00C555E7" w:rsidRDefault="00C555E7" w:rsidP="00BE476D">
            <w:pPr>
              <w:pStyle w:val="a3"/>
              <w:numPr>
                <w:ilvl w:val="0"/>
                <w:numId w:val="28"/>
              </w:numPr>
              <w:tabs>
                <w:tab w:val="left" w:pos="317"/>
              </w:tabs>
              <w:spacing w:after="0"/>
              <w:ind w:left="317" w:hanging="283"/>
              <w:jc w:val="both"/>
              <w:rPr>
                <w:rFonts w:ascii="Times New Roman" w:hAnsi="Times New Roman"/>
                <w:sz w:val="28"/>
                <w:szCs w:val="28"/>
              </w:rPr>
            </w:pPr>
            <w:r>
              <w:rPr>
                <w:rFonts w:ascii="Times New Roman" w:hAnsi="Times New Roman"/>
                <w:sz w:val="28"/>
                <w:szCs w:val="28"/>
              </w:rPr>
              <w:t>Приказ Минобрнауки России от 14.06.2013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№29200);</w:t>
            </w:r>
          </w:p>
          <w:p w:rsidR="00C555E7" w:rsidRDefault="00C555E7" w:rsidP="00BE476D">
            <w:pPr>
              <w:pStyle w:val="a3"/>
              <w:numPr>
                <w:ilvl w:val="0"/>
                <w:numId w:val="28"/>
              </w:numPr>
              <w:tabs>
                <w:tab w:val="left" w:pos="317"/>
              </w:tabs>
              <w:spacing w:after="0"/>
              <w:ind w:left="317" w:hanging="283"/>
              <w:jc w:val="both"/>
              <w:rPr>
                <w:rFonts w:ascii="Times New Roman" w:hAnsi="Times New Roman"/>
                <w:sz w:val="28"/>
                <w:szCs w:val="28"/>
              </w:rPr>
            </w:pPr>
            <w:r>
              <w:rPr>
                <w:rFonts w:ascii="Times New Roman" w:hAnsi="Times New Roman"/>
                <w:sz w:val="28"/>
                <w:szCs w:val="28"/>
              </w:rPr>
              <w:t>Государственная программа Российской Федерации «Развитие образования» на 2013-2020 годы (утверждена Распоряжением Правительства РФ от22.11.2012 №2148-р, от 15.05.2013 №792-р);</w:t>
            </w:r>
          </w:p>
          <w:p w:rsidR="00C555E7" w:rsidRDefault="00C555E7" w:rsidP="00BE476D">
            <w:pPr>
              <w:pStyle w:val="a3"/>
              <w:numPr>
                <w:ilvl w:val="0"/>
                <w:numId w:val="28"/>
              </w:numPr>
              <w:tabs>
                <w:tab w:val="left" w:pos="317"/>
              </w:tabs>
              <w:spacing w:after="0"/>
              <w:ind w:left="317" w:hanging="283"/>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3 марта 2015г., №349-р «Комплекс мер направленных на совершенствование системы среднего профессионального образования на 2015-2020 годы»;</w:t>
            </w:r>
          </w:p>
          <w:p w:rsidR="00C555E7" w:rsidRDefault="00C555E7" w:rsidP="00BE476D">
            <w:pPr>
              <w:pStyle w:val="a3"/>
              <w:numPr>
                <w:ilvl w:val="0"/>
                <w:numId w:val="28"/>
              </w:numPr>
              <w:tabs>
                <w:tab w:val="left" w:pos="317"/>
              </w:tabs>
              <w:spacing w:after="0"/>
              <w:ind w:left="317" w:hanging="283"/>
              <w:jc w:val="both"/>
              <w:rPr>
                <w:rFonts w:ascii="Times New Roman" w:hAnsi="Times New Roman"/>
                <w:sz w:val="28"/>
                <w:szCs w:val="28"/>
              </w:rPr>
            </w:pPr>
            <w:r>
              <w:rPr>
                <w:rFonts w:ascii="Times New Roman" w:hAnsi="Times New Roman"/>
                <w:sz w:val="28"/>
                <w:szCs w:val="28"/>
              </w:rPr>
              <w:t>Распоряжение Правительства Российской Федерации от 29 мая 2015г. №996-р «Стратегия развития воспитания в Российской Федерации на период до 2025 года»;</w:t>
            </w:r>
          </w:p>
          <w:p w:rsidR="00C555E7" w:rsidRPr="00C555E7" w:rsidRDefault="00C555E7" w:rsidP="00BE476D">
            <w:pPr>
              <w:pStyle w:val="a3"/>
              <w:numPr>
                <w:ilvl w:val="0"/>
                <w:numId w:val="28"/>
              </w:numPr>
              <w:tabs>
                <w:tab w:val="left" w:pos="317"/>
                <w:tab w:val="left" w:pos="426"/>
              </w:tabs>
              <w:spacing w:after="0"/>
              <w:ind w:left="317" w:hanging="283"/>
              <w:jc w:val="both"/>
              <w:rPr>
                <w:rFonts w:ascii="Times New Roman" w:hAnsi="Times New Roman"/>
                <w:sz w:val="24"/>
                <w:szCs w:val="24"/>
              </w:rPr>
            </w:pPr>
            <w:r w:rsidRPr="00C555E7">
              <w:rPr>
                <w:rFonts w:ascii="Times New Roman" w:hAnsi="Times New Roman"/>
                <w:sz w:val="28"/>
                <w:szCs w:val="28"/>
              </w:rPr>
              <w:t>Постановление Правительства Российской Федерации от 23 мая 2015 г. «497 «</w:t>
            </w:r>
            <w:r w:rsidR="003072C1">
              <w:rPr>
                <w:rFonts w:ascii="Times New Roman" w:hAnsi="Times New Roman"/>
                <w:sz w:val="28"/>
                <w:szCs w:val="28"/>
              </w:rPr>
              <w:t>О</w:t>
            </w:r>
            <w:r w:rsidRPr="00C555E7">
              <w:rPr>
                <w:rFonts w:ascii="Times New Roman" w:hAnsi="Times New Roman"/>
                <w:sz w:val="28"/>
                <w:szCs w:val="28"/>
              </w:rPr>
              <w:t xml:space="preserve"> Федеральной целевой программе развития образования на 2016-2020 годы»;</w:t>
            </w:r>
          </w:p>
          <w:p w:rsidR="00C555E7" w:rsidRDefault="00C555E7" w:rsidP="00BE476D">
            <w:pPr>
              <w:pStyle w:val="a3"/>
              <w:numPr>
                <w:ilvl w:val="0"/>
                <w:numId w:val="28"/>
              </w:numPr>
              <w:tabs>
                <w:tab w:val="left" w:pos="317"/>
                <w:tab w:val="left" w:pos="426"/>
              </w:tabs>
              <w:spacing w:after="0"/>
              <w:ind w:left="317" w:hanging="283"/>
              <w:jc w:val="both"/>
              <w:rPr>
                <w:rFonts w:ascii="Times New Roman" w:hAnsi="Times New Roman"/>
                <w:sz w:val="28"/>
                <w:szCs w:val="28"/>
              </w:rPr>
            </w:pPr>
            <w:r w:rsidRPr="00C555E7">
              <w:rPr>
                <w:rFonts w:ascii="Times New Roman" w:hAnsi="Times New Roman"/>
                <w:sz w:val="28"/>
                <w:szCs w:val="28"/>
              </w:rPr>
              <w:t xml:space="preserve">Государственной программой «Развитие системы образования </w:t>
            </w:r>
            <w:r w:rsidRPr="00C555E7">
              <w:rPr>
                <w:rFonts w:ascii="Times New Roman" w:hAnsi="Times New Roman"/>
                <w:sz w:val="28"/>
                <w:szCs w:val="28"/>
              </w:rPr>
              <w:lastRenderedPageBreak/>
              <w:t xml:space="preserve">в Оренбургской области» на 2014-2020 годы» </w:t>
            </w:r>
          </w:p>
          <w:p w:rsidR="004429E6" w:rsidRPr="00C555E7" w:rsidRDefault="00C555E7" w:rsidP="00BE476D">
            <w:pPr>
              <w:tabs>
                <w:tab w:val="left" w:pos="317"/>
                <w:tab w:val="left" w:pos="426"/>
              </w:tabs>
              <w:spacing w:after="0"/>
              <w:ind w:left="34"/>
              <w:jc w:val="both"/>
              <w:rPr>
                <w:rFonts w:ascii="Times New Roman" w:eastAsia="Times New Roman" w:hAnsi="Times New Roman" w:cs="Times New Roman"/>
                <w:sz w:val="28"/>
                <w:szCs w:val="28"/>
              </w:rPr>
            </w:pPr>
            <w:r w:rsidRPr="00C555E7">
              <w:rPr>
                <w:rFonts w:ascii="Times New Roman" w:eastAsia="Times New Roman" w:hAnsi="Times New Roman" w:cs="Times New Roman"/>
                <w:sz w:val="28"/>
                <w:szCs w:val="28"/>
              </w:rPr>
              <w:t>и другими правовыми актами Российской Федерации и Оренбургской области; Уставом Колледжа.</w:t>
            </w:r>
          </w:p>
        </w:tc>
      </w:tr>
      <w:tr w:rsidR="004429E6" w:rsidRPr="004429E6" w:rsidTr="004429E6">
        <w:tc>
          <w:tcPr>
            <w:tcW w:w="2093"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tabs>
                <w:tab w:val="left" w:pos="440"/>
                <w:tab w:val="left" w:pos="770"/>
              </w:tabs>
              <w:spacing w:after="0"/>
              <w:jc w:val="center"/>
              <w:rPr>
                <w:rFonts w:ascii="Times New Roman" w:eastAsia="Times New Roman" w:hAnsi="Times New Roman" w:cs="Times New Roman"/>
                <w:bCs/>
                <w:sz w:val="28"/>
                <w:szCs w:val="28"/>
              </w:rPr>
            </w:pPr>
            <w:r w:rsidRPr="004429E6">
              <w:rPr>
                <w:rFonts w:ascii="Times New Roman" w:eastAsia="Times New Roman" w:hAnsi="Times New Roman" w:cs="Times New Roman"/>
                <w:bCs/>
                <w:sz w:val="28"/>
                <w:szCs w:val="28"/>
              </w:rPr>
              <w:lastRenderedPageBreak/>
              <w:t>Цели и задачи Программы</w:t>
            </w:r>
          </w:p>
          <w:p w:rsidR="004429E6" w:rsidRPr="004429E6" w:rsidRDefault="004429E6" w:rsidP="00BE476D">
            <w:pPr>
              <w:spacing w:after="0"/>
              <w:ind w:left="142" w:firstLine="142"/>
              <w:jc w:val="center"/>
              <w:rPr>
                <w:rFonts w:ascii="Times New Roman" w:eastAsia="Times New Roman" w:hAnsi="Times New Roman" w:cs="Times New Roman"/>
                <w:sz w:val="28"/>
                <w:szCs w:val="28"/>
              </w:rPr>
            </w:pPr>
          </w:p>
          <w:p w:rsidR="004429E6" w:rsidRPr="004429E6" w:rsidRDefault="004429E6" w:rsidP="00BE476D">
            <w:pPr>
              <w:tabs>
                <w:tab w:val="left" w:pos="440"/>
                <w:tab w:val="left" w:pos="770"/>
              </w:tabs>
              <w:spacing w:after="0"/>
              <w:ind w:left="142" w:firstLine="142"/>
              <w:jc w:val="center"/>
              <w:rPr>
                <w:rFonts w:ascii="Times New Roman" w:eastAsia="Times New Roman" w:hAnsi="Times New Roman" w:cs="Times New Roman"/>
                <w:sz w:val="28"/>
                <w:szCs w:val="28"/>
              </w:rPr>
            </w:pPr>
          </w:p>
        </w:tc>
        <w:tc>
          <w:tcPr>
            <w:tcW w:w="8135" w:type="dxa"/>
            <w:tcBorders>
              <w:top w:val="single" w:sz="4" w:space="0" w:color="auto"/>
              <w:left w:val="single" w:sz="4" w:space="0" w:color="auto"/>
              <w:bottom w:val="single" w:sz="4" w:space="0" w:color="auto"/>
              <w:right w:val="single" w:sz="4" w:space="0" w:color="auto"/>
            </w:tcBorders>
          </w:tcPr>
          <w:p w:rsidR="004429E6" w:rsidRPr="000158D9" w:rsidRDefault="004429E6" w:rsidP="00BE476D">
            <w:pPr>
              <w:spacing w:after="0"/>
              <w:rPr>
                <w:rFonts w:ascii="Times New Roman" w:eastAsia="Times New Roman" w:hAnsi="Times New Roman" w:cs="Times New Roman"/>
                <w:sz w:val="28"/>
                <w:szCs w:val="28"/>
              </w:rPr>
            </w:pPr>
            <w:r w:rsidRPr="000158D9">
              <w:rPr>
                <w:rFonts w:ascii="Times New Roman" w:eastAsia="Times New Roman" w:hAnsi="Times New Roman" w:cs="Times New Roman"/>
                <w:b/>
                <w:sz w:val="28"/>
                <w:szCs w:val="28"/>
              </w:rPr>
              <w:t>Цель</w:t>
            </w:r>
            <w:r w:rsidRPr="000158D9">
              <w:rPr>
                <w:rFonts w:ascii="Times New Roman" w:eastAsia="Times New Roman" w:hAnsi="Times New Roman" w:cs="Times New Roman"/>
                <w:sz w:val="28"/>
                <w:szCs w:val="28"/>
              </w:rPr>
              <w:t xml:space="preserve"> – </w:t>
            </w:r>
            <w:r w:rsidR="003072C1" w:rsidRPr="000158D9">
              <w:rPr>
                <w:rFonts w:ascii="Times New Roman" w:hAnsi="Times New Roman"/>
                <w:sz w:val="28"/>
                <w:szCs w:val="28"/>
              </w:rPr>
              <w:t>ф</w:t>
            </w:r>
            <w:r w:rsidR="00BE4A10" w:rsidRPr="000158D9">
              <w:rPr>
                <w:rFonts w:ascii="Times New Roman" w:hAnsi="Times New Roman"/>
                <w:sz w:val="28"/>
                <w:szCs w:val="28"/>
              </w:rPr>
              <w:t xml:space="preserve">ормирование системы </w:t>
            </w:r>
            <w:r w:rsidR="009F41B4" w:rsidRPr="000158D9">
              <w:rPr>
                <w:rFonts w:ascii="Times New Roman" w:hAnsi="Times New Roman"/>
                <w:sz w:val="28"/>
                <w:szCs w:val="28"/>
              </w:rPr>
              <w:t xml:space="preserve">подготовки </w:t>
            </w:r>
            <w:r w:rsidR="00BE4A10" w:rsidRPr="000158D9">
              <w:rPr>
                <w:rFonts w:ascii="Times New Roman" w:hAnsi="Times New Roman"/>
                <w:sz w:val="28"/>
                <w:szCs w:val="28"/>
              </w:rPr>
              <w:t>высок</w:t>
            </w:r>
            <w:r w:rsidR="00745D4C" w:rsidRPr="000158D9">
              <w:rPr>
                <w:rFonts w:ascii="Times New Roman" w:hAnsi="Times New Roman"/>
                <w:sz w:val="28"/>
                <w:szCs w:val="28"/>
              </w:rPr>
              <w:t>ок</w:t>
            </w:r>
            <w:r w:rsidR="00BE4A10" w:rsidRPr="000158D9">
              <w:rPr>
                <w:rFonts w:ascii="Times New Roman" w:hAnsi="Times New Roman"/>
                <w:sz w:val="28"/>
                <w:szCs w:val="28"/>
              </w:rPr>
              <w:t>валифицированных, конкурентоспособных, профессионально-компетентных специалистов, гибкореагирующих на социально-экономические изменения и готовые к лич</w:t>
            </w:r>
            <w:r w:rsidR="00745D4C" w:rsidRPr="000158D9">
              <w:rPr>
                <w:rFonts w:ascii="Times New Roman" w:hAnsi="Times New Roman"/>
                <w:sz w:val="28"/>
                <w:szCs w:val="28"/>
              </w:rPr>
              <w:t>нос</w:t>
            </w:r>
            <w:r w:rsidR="00BE4A10" w:rsidRPr="000158D9">
              <w:rPr>
                <w:rFonts w:ascii="Times New Roman" w:hAnsi="Times New Roman"/>
                <w:sz w:val="28"/>
                <w:szCs w:val="28"/>
              </w:rPr>
              <w:t xml:space="preserve">тно-профессиональному росту </w:t>
            </w:r>
            <w:r w:rsidR="00745D4C" w:rsidRPr="000158D9">
              <w:rPr>
                <w:rFonts w:ascii="Times New Roman" w:hAnsi="Times New Roman"/>
                <w:sz w:val="28"/>
                <w:szCs w:val="28"/>
              </w:rPr>
              <w:t xml:space="preserve">в </w:t>
            </w:r>
            <w:r w:rsidR="00BE4A10" w:rsidRPr="000158D9">
              <w:rPr>
                <w:rFonts w:ascii="Times New Roman" w:hAnsi="Times New Roman"/>
                <w:sz w:val="28"/>
                <w:szCs w:val="28"/>
              </w:rPr>
              <w:t>город</w:t>
            </w:r>
            <w:r w:rsidR="00745D4C" w:rsidRPr="000158D9">
              <w:rPr>
                <w:rFonts w:ascii="Times New Roman" w:hAnsi="Times New Roman"/>
                <w:sz w:val="28"/>
                <w:szCs w:val="28"/>
              </w:rPr>
              <w:t>е</w:t>
            </w:r>
            <w:r w:rsidR="00BE4A10" w:rsidRPr="000158D9">
              <w:rPr>
                <w:rFonts w:ascii="Times New Roman" w:hAnsi="Times New Roman"/>
                <w:sz w:val="28"/>
                <w:szCs w:val="28"/>
              </w:rPr>
              <w:t xml:space="preserve"> Орск</w:t>
            </w:r>
            <w:r w:rsidR="00745D4C" w:rsidRPr="000158D9">
              <w:rPr>
                <w:rFonts w:ascii="Times New Roman" w:hAnsi="Times New Roman"/>
                <w:sz w:val="28"/>
                <w:szCs w:val="28"/>
              </w:rPr>
              <w:t>е</w:t>
            </w:r>
            <w:r w:rsidR="00BE4A10" w:rsidRPr="000158D9">
              <w:rPr>
                <w:rFonts w:ascii="Times New Roman" w:hAnsi="Times New Roman"/>
                <w:sz w:val="28"/>
                <w:szCs w:val="28"/>
              </w:rPr>
              <w:t xml:space="preserve"> </w:t>
            </w:r>
            <w:r w:rsidR="00745D4C" w:rsidRPr="000158D9">
              <w:rPr>
                <w:rFonts w:ascii="Times New Roman" w:hAnsi="Times New Roman"/>
                <w:sz w:val="28"/>
                <w:szCs w:val="28"/>
              </w:rPr>
              <w:t>и регионе</w:t>
            </w:r>
            <w:r w:rsidR="00BE4A10" w:rsidRPr="000158D9">
              <w:rPr>
                <w:rFonts w:ascii="Times New Roman" w:hAnsi="Times New Roman"/>
                <w:sz w:val="28"/>
                <w:szCs w:val="28"/>
              </w:rPr>
              <w:t xml:space="preserve">. </w:t>
            </w:r>
          </w:p>
          <w:p w:rsidR="004429E6" w:rsidRPr="000158D9" w:rsidRDefault="004429E6" w:rsidP="00BE476D">
            <w:pPr>
              <w:pStyle w:val="a8"/>
              <w:tabs>
                <w:tab w:val="left" w:pos="742"/>
                <w:tab w:val="left" w:pos="2190"/>
              </w:tabs>
              <w:spacing w:line="276" w:lineRule="auto"/>
              <w:ind w:firstLine="0"/>
              <w:rPr>
                <w:b/>
                <w:szCs w:val="28"/>
              </w:rPr>
            </w:pPr>
            <w:r w:rsidRPr="000158D9">
              <w:rPr>
                <w:b/>
                <w:szCs w:val="28"/>
              </w:rPr>
              <w:t xml:space="preserve">Задачи: </w:t>
            </w:r>
            <w:r w:rsidRPr="000158D9">
              <w:rPr>
                <w:b/>
                <w:szCs w:val="28"/>
              </w:rPr>
              <w:tab/>
            </w:r>
          </w:p>
          <w:p w:rsidR="004429E6" w:rsidRPr="000158D9" w:rsidRDefault="009F41B4" w:rsidP="00BE476D">
            <w:pPr>
              <w:pStyle w:val="a8"/>
              <w:numPr>
                <w:ilvl w:val="0"/>
                <w:numId w:val="1"/>
              </w:numPr>
              <w:tabs>
                <w:tab w:val="left" w:pos="742"/>
              </w:tabs>
              <w:spacing w:line="276" w:lineRule="auto"/>
              <w:rPr>
                <w:szCs w:val="28"/>
              </w:rPr>
            </w:pPr>
            <w:r w:rsidRPr="000158D9">
              <w:rPr>
                <w:szCs w:val="28"/>
              </w:rPr>
              <w:t>Модернизация структуры, содержания и технологий реализации программ среднего профессионального образования для обеспечения их гибкости и эффективности с учетом требований работодателей, студентов, а также с учетом прогноза рынка труда и социально-культурного и экономического развития.</w:t>
            </w:r>
          </w:p>
          <w:p w:rsidR="009F41B4" w:rsidRPr="000158D9" w:rsidRDefault="009F41B4" w:rsidP="00BE476D">
            <w:pPr>
              <w:pStyle w:val="a8"/>
              <w:numPr>
                <w:ilvl w:val="0"/>
                <w:numId w:val="1"/>
              </w:numPr>
              <w:tabs>
                <w:tab w:val="left" w:pos="742"/>
              </w:tabs>
              <w:spacing w:line="276" w:lineRule="auto"/>
              <w:rPr>
                <w:szCs w:val="28"/>
              </w:rPr>
            </w:pPr>
            <w:r w:rsidRPr="000158D9">
              <w:rPr>
                <w:szCs w:val="28"/>
              </w:rPr>
              <w:t>Создание условий для формирования у студентов общих и профессиональных компетенций высокого уровня, для успешной реализации ФГОС СПО и профессиональных стандартов в условиях дуального обучения, расширяя сферы образовательных услуг.</w:t>
            </w:r>
          </w:p>
          <w:p w:rsidR="009F41B4" w:rsidRPr="000158D9" w:rsidRDefault="009F41B4" w:rsidP="00BE476D">
            <w:pPr>
              <w:pStyle w:val="a8"/>
              <w:numPr>
                <w:ilvl w:val="0"/>
                <w:numId w:val="1"/>
              </w:numPr>
              <w:tabs>
                <w:tab w:val="left" w:pos="742"/>
              </w:tabs>
              <w:spacing w:line="276" w:lineRule="auto"/>
              <w:rPr>
                <w:szCs w:val="28"/>
              </w:rPr>
            </w:pPr>
            <w:r w:rsidRPr="000158D9">
              <w:rPr>
                <w:szCs w:val="28"/>
              </w:rPr>
              <w:t>Модернизация содержания и технологий профессионального образования для обеспечения их соответствия требованиям современной экономики и изменяющимся запросам населения.</w:t>
            </w:r>
          </w:p>
          <w:p w:rsidR="009F41B4" w:rsidRPr="000158D9" w:rsidRDefault="009F41B4" w:rsidP="00BE476D">
            <w:pPr>
              <w:pStyle w:val="a8"/>
              <w:numPr>
                <w:ilvl w:val="0"/>
                <w:numId w:val="1"/>
              </w:numPr>
              <w:tabs>
                <w:tab w:val="left" w:pos="742"/>
              </w:tabs>
              <w:spacing w:line="276" w:lineRule="auto"/>
              <w:rPr>
                <w:szCs w:val="28"/>
              </w:rPr>
            </w:pPr>
            <w:r w:rsidRPr="000158D9">
              <w:rPr>
                <w:szCs w:val="28"/>
              </w:rPr>
              <w:t>Развитие социального партнерства с работодателями, социальными институтами, вовлечение их в основные процессы управления качеством; повышение профессиональной востребованности выпускников на рынке труда, содействие их трудоустройству.</w:t>
            </w:r>
          </w:p>
          <w:p w:rsidR="009F41B4" w:rsidRPr="000158D9" w:rsidRDefault="009F41B4" w:rsidP="00BE476D">
            <w:pPr>
              <w:pStyle w:val="a8"/>
              <w:numPr>
                <w:ilvl w:val="0"/>
                <w:numId w:val="1"/>
              </w:numPr>
              <w:tabs>
                <w:tab w:val="left" w:pos="742"/>
              </w:tabs>
              <w:spacing w:line="276" w:lineRule="auto"/>
              <w:rPr>
                <w:szCs w:val="28"/>
              </w:rPr>
            </w:pPr>
            <w:r w:rsidRPr="000158D9">
              <w:rPr>
                <w:szCs w:val="28"/>
              </w:rPr>
              <w:t>Укрепление кадрового потенциала, предполагающее обновление кадрового состава, стимулирование эффективной профессиональной деятельности, повышение квалификации и привлечение талантливых молодых специалистов.</w:t>
            </w:r>
          </w:p>
          <w:p w:rsidR="003072C1" w:rsidRPr="000158D9" w:rsidRDefault="003072C1" w:rsidP="00BE476D">
            <w:pPr>
              <w:pStyle w:val="a8"/>
              <w:numPr>
                <w:ilvl w:val="0"/>
                <w:numId w:val="1"/>
              </w:numPr>
              <w:tabs>
                <w:tab w:val="left" w:pos="742"/>
              </w:tabs>
              <w:spacing w:line="276" w:lineRule="auto"/>
              <w:rPr>
                <w:szCs w:val="28"/>
              </w:rPr>
            </w:pPr>
            <w:r w:rsidRPr="000158D9">
              <w:rPr>
                <w:szCs w:val="28"/>
              </w:rPr>
              <w:t>Расширение образовательных услуг, оказываемых на платной основе.</w:t>
            </w:r>
          </w:p>
          <w:p w:rsidR="009F41B4" w:rsidRPr="000158D9" w:rsidRDefault="009F41B4" w:rsidP="00BE476D">
            <w:pPr>
              <w:pStyle w:val="a8"/>
              <w:numPr>
                <w:ilvl w:val="0"/>
                <w:numId w:val="1"/>
              </w:numPr>
              <w:tabs>
                <w:tab w:val="left" w:pos="742"/>
              </w:tabs>
              <w:spacing w:line="276" w:lineRule="auto"/>
              <w:rPr>
                <w:szCs w:val="28"/>
              </w:rPr>
            </w:pPr>
            <w:r w:rsidRPr="000158D9">
              <w:rPr>
                <w:szCs w:val="28"/>
              </w:rPr>
              <w:t xml:space="preserve">Развитие материально-технической базы, позволяющей эффективно осуществлять образовательный процесс в </w:t>
            </w:r>
            <w:r w:rsidR="00EF2EAE" w:rsidRPr="000158D9">
              <w:rPr>
                <w:szCs w:val="28"/>
              </w:rPr>
              <w:t>соответствии</w:t>
            </w:r>
            <w:r w:rsidRPr="000158D9">
              <w:rPr>
                <w:szCs w:val="28"/>
              </w:rPr>
              <w:t xml:space="preserve"> с требованиями нормативных актов </w:t>
            </w:r>
            <w:r w:rsidRPr="000158D9">
              <w:rPr>
                <w:szCs w:val="28"/>
              </w:rPr>
              <w:lastRenderedPageBreak/>
              <w:t>Минобрнауки РФ, ФГОС СПО (ТОП-50), САНпинов.</w:t>
            </w:r>
          </w:p>
          <w:p w:rsidR="009F41B4" w:rsidRPr="000158D9" w:rsidRDefault="009F41B4" w:rsidP="00BE476D">
            <w:pPr>
              <w:pStyle w:val="a8"/>
              <w:numPr>
                <w:ilvl w:val="0"/>
                <w:numId w:val="1"/>
              </w:numPr>
              <w:tabs>
                <w:tab w:val="left" w:pos="742"/>
              </w:tabs>
              <w:spacing w:line="276" w:lineRule="auto"/>
              <w:rPr>
                <w:szCs w:val="28"/>
              </w:rPr>
            </w:pPr>
            <w:r w:rsidRPr="000158D9">
              <w:rPr>
                <w:szCs w:val="28"/>
              </w:rPr>
              <w:t>Развитие информационно-образовательной среды Колледжа.</w:t>
            </w:r>
          </w:p>
          <w:p w:rsidR="009F41B4" w:rsidRPr="000158D9" w:rsidRDefault="003072C1" w:rsidP="00BE476D">
            <w:pPr>
              <w:pStyle w:val="a8"/>
              <w:numPr>
                <w:ilvl w:val="0"/>
                <w:numId w:val="1"/>
              </w:numPr>
              <w:tabs>
                <w:tab w:val="left" w:pos="742"/>
              </w:tabs>
              <w:spacing w:line="276" w:lineRule="auto"/>
              <w:rPr>
                <w:szCs w:val="28"/>
              </w:rPr>
            </w:pPr>
            <w:r w:rsidRPr="000158D9">
              <w:rPr>
                <w:szCs w:val="28"/>
              </w:rPr>
              <w:t>Создание условий для активной жизнедеятельности студентов, для гражданского самоопределения и саморегуляции, для максимального удовлетворения потребностей студентов в физическом, интеллектуальном, культурном и нравственном развитии.</w:t>
            </w:r>
          </w:p>
          <w:p w:rsidR="003072C1" w:rsidRPr="000158D9" w:rsidRDefault="003072C1" w:rsidP="00BE476D">
            <w:pPr>
              <w:pStyle w:val="a8"/>
              <w:numPr>
                <w:ilvl w:val="0"/>
                <w:numId w:val="1"/>
              </w:numPr>
              <w:tabs>
                <w:tab w:val="left" w:pos="742"/>
              </w:tabs>
              <w:spacing w:line="276" w:lineRule="auto"/>
              <w:rPr>
                <w:szCs w:val="28"/>
              </w:rPr>
            </w:pPr>
            <w:r w:rsidRPr="000158D9">
              <w:rPr>
                <w:szCs w:val="28"/>
              </w:rPr>
              <w:t>Внедрение действенных механизмов управления качеством профессионального обучения (развитие системы менеджмента качества, введение независимой оценки квалификаций выпускников).</w:t>
            </w:r>
          </w:p>
          <w:p w:rsidR="00676A79" w:rsidRPr="000158D9" w:rsidRDefault="00C71196" w:rsidP="00BE476D">
            <w:pPr>
              <w:pStyle w:val="a8"/>
              <w:numPr>
                <w:ilvl w:val="0"/>
                <w:numId w:val="1"/>
              </w:numPr>
              <w:tabs>
                <w:tab w:val="left" w:pos="742"/>
              </w:tabs>
              <w:spacing w:line="276" w:lineRule="auto"/>
              <w:rPr>
                <w:szCs w:val="28"/>
              </w:rPr>
            </w:pPr>
            <w:r w:rsidRPr="000158D9">
              <w:rPr>
                <w:szCs w:val="28"/>
              </w:rPr>
              <w:t xml:space="preserve">Участие в становлении  движения </w:t>
            </w:r>
            <w:r w:rsidRPr="000158D9">
              <w:rPr>
                <w:szCs w:val="28"/>
                <w:lang w:val="en-US"/>
              </w:rPr>
              <w:t>WorldSkils</w:t>
            </w:r>
            <w:r w:rsidRPr="000158D9">
              <w:rPr>
                <w:szCs w:val="28"/>
              </w:rPr>
              <w:t xml:space="preserve">, результативность участия в чемпионатах </w:t>
            </w:r>
            <w:r w:rsidR="00676A79" w:rsidRPr="000158D9">
              <w:rPr>
                <w:szCs w:val="28"/>
              </w:rPr>
              <w:t>различного уровня</w:t>
            </w:r>
            <w:r w:rsidRPr="000158D9">
              <w:rPr>
                <w:szCs w:val="28"/>
              </w:rPr>
              <w:t>.</w:t>
            </w:r>
          </w:p>
          <w:p w:rsidR="003072C1" w:rsidRPr="000158D9" w:rsidRDefault="003072C1" w:rsidP="00BE476D">
            <w:pPr>
              <w:pStyle w:val="a8"/>
              <w:numPr>
                <w:ilvl w:val="0"/>
                <w:numId w:val="1"/>
              </w:numPr>
              <w:tabs>
                <w:tab w:val="left" w:pos="742"/>
              </w:tabs>
              <w:spacing w:line="276" w:lineRule="auto"/>
              <w:rPr>
                <w:szCs w:val="28"/>
              </w:rPr>
            </w:pPr>
            <w:r w:rsidRPr="000158D9">
              <w:rPr>
                <w:szCs w:val="28"/>
              </w:rPr>
              <w:t xml:space="preserve"> Сохранение и укрепление здоровья участников образовательного процесса, обеспечение их безопасности.</w:t>
            </w:r>
          </w:p>
        </w:tc>
      </w:tr>
      <w:tr w:rsidR="004429E6" w:rsidRPr="004429E6" w:rsidTr="004E71E5">
        <w:trPr>
          <w:trHeight w:val="2644"/>
        </w:trPr>
        <w:tc>
          <w:tcPr>
            <w:tcW w:w="2093"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tabs>
                <w:tab w:val="left" w:pos="440"/>
                <w:tab w:val="left" w:pos="770"/>
              </w:tabs>
              <w:spacing w:after="0"/>
              <w:jc w:val="center"/>
              <w:rPr>
                <w:rFonts w:ascii="Times New Roman" w:eastAsia="Times New Roman" w:hAnsi="Times New Roman" w:cs="Times New Roman"/>
                <w:bCs/>
                <w:sz w:val="28"/>
                <w:szCs w:val="28"/>
              </w:rPr>
            </w:pPr>
            <w:r w:rsidRPr="004429E6">
              <w:rPr>
                <w:rFonts w:ascii="Times New Roman" w:eastAsia="Times New Roman" w:hAnsi="Times New Roman" w:cs="Times New Roman"/>
                <w:bCs/>
                <w:sz w:val="28"/>
                <w:szCs w:val="28"/>
              </w:rPr>
              <w:lastRenderedPageBreak/>
              <w:t>Сроки и этапы реализации Программы</w:t>
            </w:r>
          </w:p>
        </w:tc>
        <w:tc>
          <w:tcPr>
            <w:tcW w:w="8135"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spacing w:after="0"/>
              <w:rPr>
                <w:rFonts w:ascii="Times New Roman" w:eastAsia="Times New Roman" w:hAnsi="Times New Roman" w:cs="Times New Roman"/>
                <w:sz w:val="28"/>
                <w:szCs w:val="28"/>
              </w:rPr>
            </w:pPr>
            <w:r w:rsidRPr="004429E6">
              <w:rPr>
                <w:rFonts w:ascii="Times New Roman" w:eastAsia="Times New Roman" w:hAnsi="Times New Roman" w:cs="Times New Roman"/>
                <w:b/>
                <w:sz w:val="28"/>
                <w:szCs w:val="28"/>
              </w:rPr>
              <w:t>Первый этап</w:t>
            </w:r>
            <w:r w:rsidRPr="004429E6">
              <w:rPr>
                <w:rFonts w:ascii="Times New Roman" w:eastAsia="Times New Roman" w:hAnsi="Times New Roman" w:cs="Times New Roman"/>
                <w:sz w:val="28"/>
                <w:szCs w:val="28"/>
              </w:rPr>
              <w:t xml:space="preserve"> (201</w:t>
            </w:r>
            <w:r w:rsidR="003072C1">
              <w:rPr>
                <w:rFonts w:ascii="Times New Roman" w:eastAsia="Times New Roman" w:hAnsi="Times New Roman" w:cs="Times New Roman"/>
                <w:sz w:val="28"/>
                <w:szCs w:val="28"/>
              </w:rPr>
              <w:t>7-2018</w:t>
            </w:r>
            <w:r w:rsidRPr="004429E6">
              <w:rPr>
                <w:rFonts w:ascii="Times New Roman" w:eastAsia="Times New Roman" w:hAnsi="Times New Roman" w:cs="Times New Roman"/>
                <w:sz w:val="28"/>
                <w:szCs w:val="28"/>
              </w:rPr>
              <w:t>г</w:t>
            </w:r>
            <w:r w:rsidR="003072C1">
              <w:rPr>
                <w:rFonts w:ascii="Times New Roman" w:eastAsia="Times New Roman" w:hAnsi="Times New Roman" w:cs="Times New Roman"/>
                <w:sz w:val="28"/>
                <w:szCs w:val="28"/>
              </w:rPr>
              <w:t>г</w:t>
            </w:r>
            <w:r w:rsidRPr="004429E6">
              <w:rPr>
                <w:rFonts w:ascii="Times New Roman" w:eastAsia="Times New Roman" w:hAnsi="Times New Roman" w:cs="Times New Roman"/>
                <w:sz w:val="28"/>
                <w:szCs w:val="28"/>
              </w:rPr>
              <w:t xml:space="preserve">.) – </w:t>
            </w:r>
            <w:r w:rsidR="003072C1">
              <w:rPr>
                <w:rFonts w:ascii="Times New Roman" w:eastAsia="Times New Roman" w:hAnsi="Times New Roman" w:cs="Times New Roman"/>
                <w:sz w:val="28"/>
                <w:szCs w:val="28"/>
              </w:rPr>
              <w:t>проектно-аналитический</w:t>
            </w:r>
            <w:r w:rsidR="004E71E5">
              <w:rPr>
                <w:rFonts w:ascii="Times New Roman" w:eastAsia="Times New Roman" w:hAnsi="Times New Roman" w:cs="Times New Roman"/>
                <w:sz w:val="28"/>
                <w:szCs w:val="28"/>
              </w:rPr>
              <w:t xml:space="preserve"> (разработка новых локальных нормативных актов; программ и проектов, необходимых для реализации Программы)</w:t>
            </w:r>
            <w:r w:rsidRPr="004429E6">
              <w:rPr>
                <w:rFonts w:ascii="Times New Roman" w:eastAsia="Times New Roman" w:hAnsi="Times New Roman" w:cs="Times New Roman"/>
                <w:sz w:val="28"/>
                <w:szCs w:val="28"/>
              </w:rPr>
              <w:t>.</w:t>
            </w:r>
          </w:p>
          <w:p w:rsidR="004429E6" w:rsidRPr="004429E6" w:rsidRDefault="004429E6" w:rsidP="00BE476D">
            <w:pPr>
              <w:spacing w:after="0"/>
              <w:rPr>
                <w:rFonts w:ascii="Times New Roman" w:eastAsia="Times New Roman" w:hAnsi="Times New Roman" w:cs="Times New Roman"/>
                <w:sz w:val="28"/>
                <w:szCs w:val="28"/>
              </w:rPr>
            </w:pPr>
            <w:r w:rsidRPr="004429E6">
              <w:rPr>
                <w:rFonts w:ascii="Times New Roman" w:eastAsia="Times New Roman" w:hAnsi="Times New Roman" w:cs="Times New Roman"/>
                <w:b/>
                <w:sz w:val="28"/>
                <w:szCs w:val="28"/>
              </w:rPr>
              <w:t>Второй этап</w:t>
            </w:r>
            <w:r w:rsidRPr="004429E6">
              <w:rPr>
                <w:rFonts w:ascii="Times New Roman" w:eastAsia="Times New Roman" w:hAnsi="Times New Roman" w:cs="Times New Roman"/>
                <w:sz w:val="28"/>
                <w:szCs w:val="28"/>
              </w:rPr>
              <w:t xml:space="preserve"> (201</w:t>
            </w:r>
            <w:r w:rsidR="003072C1">
              <w:rPr>
                <w:rFonts w:ascii="Times New Roman" w:eastAsia="Times New Roman" w:hAnsi="Times New Roman" w:cs="Times New Roman"/>
                <w:sz w:val="28"/>
                <w:szCs w:val="28"/>
              </w:rPr>
              <w:t>8-2019</w:t>
            </w:r>
            <w:r w:rsidRPr="004429E6">
              <w:rPr>
                <w:rFonts w:ascii="Times New Roman" w:eastAsia="Times New Roman" w:hAnsi="Times New Roman" w:cs="Times New Roman"/>
                <w:sz w:val="28"/>
                <w:szCs w:val="28"/>
              </w:rPr>
              <w:t>г</w:t>
            </w:r>
            <w:r w:rsidR="003072C1">
              <w:rPr>
                <w:rFonts w:ascii="Times New Roman" w:eastAsia="Times New Roman" w:hAnsi="Times New Roman" w:cs="Times New Roman"/>
                <w:sz w:val="28"/>
                <w:szCs w:val="28"/>
              </w:rPr>
              <w:t>г</w:t>
            </w:r>
            <w:r w:rsidRPr="004429E6">
              <w:rPr>
                <w:rFonts w:ascii="Times New Roman" w:eastAsia="Times New Roman" w:hAnsi="Times New Roman" w:cs="Times New Roman"/>
                <w:sz w:val="28"/>
                <w:szCs w:val="28"/>
              </w:rPr>
              <w:t xml:space="preserve">.) – </w:t>
            </w:r>
            <w:r w:rsidR="004E71E5">
              <w:rPr>
                <w:rFonts w:ascii="Times New Roman" w:eastAsia="Times New Roman" w:hAnsi="Times New Roman" w:cs="Times New Roman"/>
                <w:sz w:val="28"/>
                <w:szCs w:val="28"/>
              </w:rPr>
              <w:t>основной (внедрение подпрограмм и проектов, подведение промежуточных итогов).</w:t>
            </w:r>
          </w:p>
          <w:p w:rsidR="004429E6" w:rsidRPr="004429E6" w:rsidRDefault="004429E6" w:rsidP="00BE476D">
            <w:pPr>
              <w:spacing w:after="0"/>
              <w:rPr>
                <w:rFonts w:ascii="Times New Roman" w:eastAsia="Times New Roman" w:hAnsi="Times New Roman" w:cs="Times New Roman"/>
                <w:b/>
                <w:sz w:val="28"/>
                <w:szCs w:val="28"/>
              </w:rPr>
            </w:pPr>
            <w:r w:rsidRPr="004429E6">
              <w:rPr>
                <w:rFonts w:ascii="Times New Roman" w:eastAsia="Times New Roman" w:hAnsi="Times New Roman" w:cs="Times New Roman"/>
                <w:b/>
                <w:sz w:val="28"/>
                <w:szCs w:val="28"/>
              </w:rPr>
              <w:t>Третий этап</w:t>
            </w:r>
            <w:r w:rsidRPr="004429E6">
              <w:rPr>
                <w:rFonts w:ascii="Times New Roman" w:eastAsia="Times New Roman" w:hAnsi="Times New Roman" w:cs="Times New Roman"/>
                <w:sz w:val="28"/>
                <w:szCs w:val="28"/>
              </w:rPr>
              <w:t xml:space="preserve"> (20</w:t>
            </w:r>
            <w:r w:rsidR="004E71E5">
              <w:rPr>
                <w:rFonts w:ascii="Times New Roman" w:eastAsia="Times New Roman" w:hAnsi="Times New Roman" w:cs="Times New Roman"/>
                <w:sz w:val="28"/>
                <w:szCs w:val="28"/>
              </w:rPr>
              <w:t>20</w:t>
            </w:r>
            <w:r w:rsidRPr="004429E6">
              <w:rPr>
                <w:rFonts w:ascii="Times New Roman" w:eastAsia="Times New Roman" w:hAnsi="Times New Roman" w:cs="Times New Roman"/>
                <w:sz w:val="28"/>
                <w:szCs w:val="28"/>
              </w:rPr>
              <w:t>г.) – обобщ</w:t>
            </w:r>
            <w:r w:rsidR="004E71E5">
              <w:rPr>
                <w:rFonts w:ascii="Times New Roman" w:eastAsia="Times New Roman" w:hAnsi="Times New Roman" w:cs="Times New Roman"/>
                <w:sz w:val="28"/>
                <w:szCs w:val="28"/>
              </w:rPr>
              <w:t>ающий</w:t>
            </w:r>
            <w:r w:rsidRPr="004429E6">
              <w:rPr>
                <w:rFonts w:ascii="Times New Roman" w:eastAsia="Times New Roman" w:hAnsi="Times New Roman" w:cs="Times New Roman"/>
                <w:sz w:val="28"/>
                <w:szCs w:val="28"/>
              </w:rPr>
              <w:t xml:space="preserve"> </w:t>
            </w:r>
            <w:r w:rsidR="004E71E5">
              <w:rPr>
                <w:rFonts w:ascii="Times New Roman" w:eastAsia="Times New Roman" w:hAnsi="Times New Roman" w:cs="Times New Roman"/>
                <w:sz w:val="28"/>
                <w:szCs w:val="28"/>
              </w:rPr>
              <w:t>(мониторинг выполнения Программы, работа над проблемами и их решение)</w:t>
            </w:r>
          </w:p>
        </w:tc>
      </w:tr>
      <w:tr w:rsidR="004429E6" w:rsidRPr="004429E6" w:rsidTr="004429E6">
        <w:tc>
          <w:tcPr>
            <w:tcW w:w="2093"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tabs>
                <w:tab w:val="left" w:pos="440"/>
                <w:tab w:val="left" w:pos="770"/>
              </w:tabs>
              <w:spacing w:after="0"/>
              <w:jc w:val="center"/>
              <w:rPr>
                <w:rFonts w:ascii="Times New Roman" w:eastAsia="Times New Roman" w:hAnsi="Times New Roman" w:cs="Times New Roman"/>
                <w:bCs/>
                <w:sz w:val="28"/>
                <w:szCs w:val="28"/>
              </w:rPr>
            </w:pPr>
            <w:r w:rsidRPr="004429E6">
              <w:rPr>
                <w:rFonts w:ascii="Times New Roman" w:eastAsia="Times New Roman" w:hAnsi="Times New Roman" w:cs="Times New Roman"/>
                <w:bCs/>
                <w:sz w:val="28"/>
                <w:szCs w:val="28"/>
              </w:rPr>
              <w:t>Объемы и источники финансирования Программы</w:t>
            </w:r>
          </w:p>
        </w:tc>
        <w:tc>
          <w:tcPr>
            <w:tcW w:w="8135" w:type="dxa"/>
            <w:tcBorders>
              <w:top w:val="single" w:sz="4" w:space="0" w:color="auto"/>
              <w:left w:val="single" w:sz="4" w:space="0" w:color="auto"/>
              <w:bottom w:val="single" w:sz="4" w:space="0" w:color="auto"/>
              <w:right w:val="single" w:sz="4" w:space="0" w:color="auto"/>
            </w:tcBorders>
          </w:tcPr>
          <w:p w:rsidR="004E71E5" w:rsidRDefault="004E71E5" w:rsidP="00BE476D">
            <w:pPr>
              <w:pStyle w:val="ConsNormal"/>
              <w:widowControl/>
              <w:numPr>
                <w:ilvl w:val="0"/>
                <w:numId w:val="29"/>
              </w:numPr>
              <w:tabs>
                <w:tab w:val="left" w:pos="440"/>
                <w:tab w:val="left" w:pos="770"/>
              </w:tabs>
              <w:spacing w:line="276" w:lineRule="auto"/>
              <w:ind w:right="0"/>
              <w:rPr>
                <w:rFonts w:ascii="Times New Roman" w:hAnsi="Times New Roman"/>
                <w:sz w:val="28"/>
                <w:szCs w:val="28"/>
              </w:rPr>
            </w:pPr>
            <w:r>
              <w:rPr>
                <w:rFonts w:ascii="Times New Roman" w:hAnsi="Times New Roman"/>
                <w:sz w:val="28"/>
                <w:szCs w:val="28"/>
              </w:rPr>
              <w:t>Субсидии из областного бюджета.</w:t>
            </w:r>
          </w:p>
          <w:p w:rsidR="004429E6" w:rsidRPr="002D1156" w:rsidRDefault="004E71E5" w:rsidP="00BE476D">
            <w:pPr>
              <w:pStyle w:val="ConsNormal"/>
              <w:widowControl/>
              <w:numPr>
                <w:ilvl w:val="0"/>
                <w:numId w:val="29"/>
              </w:numPr>
              <w:tabs>
                <w:tab w:val="left" w:pos="440"/>
                <w:tab w:val="left" w:pos="770"/>
              </w:tabs>
              <w:spacing w:line="276" w:lineRule="auto"/>
              <w:ind w:right="0"/>
              <w:rPr>
                <w:rFonts w:ascii="Times New Roman" w:hAnsi="Times New Roman"/>
                <w:sz w:val="28"/>
                <w:szCs w:val="28"/>
              </w:rPr>
            </w:pPr>
            <w:r w:rsidRPr="002D1156">
              <w:rPr>
                <w:rFonts w:ascii="Times New Roman" w:hAnsi="Times New Roman"/>
                <w:sz w:val="28"/>
                <w:szCs w:val="28"/>
              </w:rPr>
              <w:t>Добровольные пожертвования физических и юридических лиц.</w:t>
            </w:r>
          </w:p>
          <w:p w:rsidR="004E71E5" w:rsidRDefault="004E71E5" w:rsidP="00BE476D">
            <w:pPr>
              <w:pStyle w:val="ConsNormal"/>
              <w:widowControl/>
              <w:numPr>
                <w:ilvl w:val="0"/>
                <w:numId w:val="29"/>
              </w:numPr>
              <w:tabs>
                <w:tab w:val="left" w:pos="440"/>
                <w:tab w:val="left" w:pos="770"/>
              </w:tabs>
              <w:spacing w:line="276" w:lineRule="auto"/>
              <w:ind w:right="0"/>
              <w:rPr>
                <w:rFonts w:ascii="Times New Roman" w:hAnsi="Times New Roman"/>
                <w:sz w:val="28"/>
                <w:szCs w:val="28"/>
              </w:rPr>
            </w:pPr>
            <w:r>
              <w:rPr>
                <w:rFonts w:ascii="Times New Roman" w:hAnsi="Times New Roman"/>
                <w:sz w:val="28"/>
                <w:szCs w:val="28"/>
              </w:rPr>
              <w:t>Доходы, получаемые от оказания платных образовательных услуг и другой приносящей доход деятельности, предусмотренные Уставом колледжа.</w:t>
            </w:r>
          </w:p>
          <w:p w:rsidR="004E71E5" w:rsidRPr="004429E6" w:rsidRDefault="004E71E5" w:rsidP="00BE476D">
            <w:pPr>
              <w:pStyle w:val="ConsNormal"/>
              <w:widowControl/>
              <w:numPr>
                <w:ilvl w:val="0"/>
                <w:numId w:val="29"/>
              </w:numPr>
              <w:tabs>
                <w:tab w:val="left" w:pos="440"/>
                <w:tab w:val="left" w:pos="770"/>
              </w:tabs>
              <w:spacing w:line="276" w:lineRule="auto"/>
              <w:ind w:right="0"/>
              <w:rPr>
                <w:rFonts w:ascii="Times New Roman" w:hAnsi="Times New Roman"/>
                <w:sz w:val="28"/>
                <w:szCs w:val="28"/>
              </w:rPr>
            </w:pPr>
            <w:r>
              <w:rPr>
                <w:rFonts w:ascii="Times New Roman" w:hAnsi="Times New Roman"/>
                <w:sz w:val="28"/>
                <w:szCs w:val="28"/>
              </w:rPr>
              <w:t>Иные источники, не запрещенные законодательством РФ</w:t>
            </w:r>
          </w:p>
        </w:tc>
      </w:tr>
      <w:tr w:rsidR="004429E6" w:rsidRPr="004429E6" w:rsidTr="004429E6">
        <w:trPr>
          <w:trHeight w:val="416"/>
        </w:trPr>
        <w:tc>
          <w:tcPr>
            <w:tcW w:w="2093"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tabs>
                <w:tab w:val="left" w:pos="440"/>
                <w:tab w:val="left" w:pos="770"/>
              </w:tabs>
              <w:spacing w:after="0"/>
              <w:jc w:val="center"/>
              <w:rPr>
                <w:rFonts w:ascii="Times New Roman" w:eastAsia="Times New Roman" w:hAnsi="Times New Roman" w:cs="Times New Roman"/>
                <w:bCs/>
                <w:sz w:val="28"/>
                <w:szCs w:val="28"/>
              </w:rPr>
            </w:pPr>
            <w:r w:rsidRPr="004429E6">
              <w:rPr>
                <w:rFonts w:ascii="Times New Roman" w:eastAsia="Times New Roman" w:hAnsi="Times New Roman" w:cs="Times New Roman"/>
                <w:bCs/>
                <w:sz w:val="28"/>
                <w:szCs w:val="28"/>
              </w:rPr>
              <w:t>Ожидаемые конечные результаты реализации Программы</w:t>
            </w:r>
          </w:p>
        </w:tc>
        <w:tc>
          <w:tcPr>
            <w:tcW w:w="8135" w:type="dxa"/>
            <w:tcBorders>
              <w:top w:val="single" w:sz="4" w:space="0" w:color="auto"/>
              <w:left w:val="single" w:sz="4" w:space="0" w:color="auto"/>
              <w:bottom w:val="single" w:sz="4" w:space="0" w:color="auto"/>
              <w:right w:val="single" w:sz="4" w:space="0" w:color="auto"/>
            </w:tcBorders>
          </w:tcPr>
          <w:p w:rsidR="004429E6" w:rsidRPr="00BE476D" w:rsidRDefault="004429E6" w:rsidP="00BE476D">
            <w:pPr>
              <w:numPr>
                <w:ilvl w:val="0"/>
                <w:numId w:val="13"/>
              </w:numPr>
              <w:tabs>
                <w:tab w:val="left" w:pos="440"/>
                <w:tab w:val="left" w:pos="770"/>
              </w:tabs>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открытие новых специальностей/профессий и направлений подготовки;</w:t>
            </w:r>
          </w:p>
          <w:p w:rsidR="004429E6" w:rsidRPr="00BE476D" w:rsidRDefault="004429E6" w:rsidP="00BE476D">
            <w:pPr>
              <w:numPr>
                <w:ilvl w:val="0"/>
                <w:numId w:val="13"/>
              </w:numPr>
              <w:tabs>
                <w:tab w:val="left" w:pos="440"/>
                <w:tab w:val="left" w:pos="770"/>
              </w:tabs>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развитие и модернизация единого информационного пространства Колледжа;</w:t>
            </w:r>
          </w:p>
          <w:p w:rsidR="004429E6" w:rsidRPr="00BE476D" w:rsidRDefault="004429E6" w:rsidP="00BE476D">
            <w:pPr>
              <w:numPr>
                <w:ilvl w:val="0"/>
                <w:numId w:val="13"/>
              </w:numPr>
              <w:tabs>
                <w:tab w:val="left" w:pos="461"/>
                <w:tab w:val="left" w:pos="770"/>
              </w:tabs>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обеспечение устойчивого развития Колледжа в   интересах личности, общества и государства;</w:t>
            </w:r>
          </w:p>
          <w:p w:rsidR="004429E6" w:rsidRPr="00BE476D" w:rsidRDefault="004429E6" w:rsidP="00BE476D">
            <w:pPr>
              <w:numPr>
                <w:ilvl w:val="0"/>
                <w:numId w:val="13"/>
              </w:numPr>
              <w:tabs>
                <w:tab w:val="left" w:pos="461"/>
                <w:tab w:val="left" w:pos="770"/>
              </w:tabs>
              <w:spacing w:after="0"/>
              <w:rPr>
                <w:rFonts w:ascii="Times New Roman" w:eastAsia="Times New Roman" w:hAnsi="Times New Roman" w:cs="Times New Roman"/>
                <w:sz w:val="28"/>
                <w:szCs w:val="28"/>
              </w:rPr>
            </w:pPr>
            <w:r w:rsidRPr="00BE476D">
              <w:rPr>
                <w:rFonts w:ascii="Times New Roman" w:eastAsia="Times New Roman" w:hAnsi="Times New Roman" w:cs="Times New Roman"/>
                <w:spacing w:val="-1"/>
                <w:sz w:val="28"/>
                <w:szCs w:val="28"/>
              </w:rPr>
              <w:t xml:space="preserve">соответствие основных профессиональных образовательных </w:t>
            </w:r>
            <w:r w:rsidRPr="00BE476D">
              <w:rPr>
                <w:rFonts w:ascii="Times New Roman" w:eastAsia="Times New Roman" w:hAnsi="Times New Roman" w:cs="Times New Roman"/>
                <w:sz w:val="28"/>
                <w:szCs w:val="28"/>
              </w:rPr>
              <w:t>программ и условий их реализации требованиям федеральных государственных образовательных стандартов;</w:t>
            </w:r>
          </w:p>
          <w:p w:rsidR="004429E6" w:rsidRPr="00BE476D" w:rsidRDefault="004429E6" w:rsidP="00BE476D">
            <w:pPr>
              <w:numPr>
                <w:ilvl w:val="0"/>
                <w:numId w:val="13"/>
              </w:numPr>
              <w:shd w:val="clear" w:color="auto" w:fill="FFFFFF"/>
              <w:tabs>
                <w:tab w:val="left" w:pos="461"/>
              </w:tabs>
              <w:spacing w:after="0"/>
              <w:ind w:right="14"/>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соответствие спектра образовательных услуг колледжа запросам</w:t>
            </w:r>
            <w:r w:rsidR="00BE476D" w:rsidRPr="00BE476D">
              <w:rPr>
                <w:rFonts w:ascii="Times New Roman" w:eastAsia="Times New Roman" w:hAnsi="Times New Roman" w:cs="Times New Roman"/>
                <w:sz w:val="28"/>
                <w:szCs w:val="28"/>
              </w:rPr>
              <w:t xml:space="preserve"> </w:t>
            </w:r>
            <w:r w:rsidRPr="00BE476D">
              <w:rPr>
                <w:rFonts w:ascii="Times New Roman" w:eastAsia="Times New Roman" w:hAnsi="Times New Roman" w:cs="Times New Roman"/>
                <w:spacing w:val="-1"/>
                <w:sz w:val="28"/>
                <w:szCs w:val="28"/>
              </w:rPr>
              <w:t xml:space="preserve">регионального рынка труда; </w:t>
            </w:r>
          </w:p>
          <w:p w:rsidR="004429E6" w:rsidRPr="00BE476D" w:rsidRDefault="004429E6" w:rsidP="00BE476D">
            <w:pPr>
              <w:numPr>
                <w:ilvl w:val="0"/>
                <w:numId w:val="13"/>
              </w:numPr>
              <w:shd w:val="clear" w:color="auto" w:fill="FFFFFF"/>
              <w:tabs>
                <w:tab w:val="left" w:pos="514"/>
              </w:tabs>
              <w:spacing w:after="0"/>
              <w:ind w:right="14"/>
              <w:rPr>
                <w:rFonts w:ascii="Times New Roman" w:eastAsia="Times New Roman" w:hAnsi="Times New Roman" w:cs="Times New Roman"/>
                <w:sz w:val="28"/>
                <w:szCs w:val="28"/>
              </w:rPr>
            </w:pPr>
            <w:r w:rsidRPr="00BE476D">
              <w:rPr>
                <w:rFonts w:ascii="Times New Roman" w:eastAsia="Times New Roman" w:hAnsi="Times New Roman" w:cs="Times New Roman"/>
                <w:spacing w:val="-1"/>
                <w:sz w:val="28"/>
                <w:szCs w:val="28"/>
              </w:rPr>
              <w:lastRenderedPageBreak/>
              <w:t xml:space="preserve">сформированность </w:t>
            </w:r>
            <w:r w:rsidRPr="00BE476D">
              <w:rPr>
                <w:rFonts w:ascii="Times New Roman" w:eastAsia="Times New Roman" w:hAnsi="Times New Roman" w:cs="Times New Roman"/>
                <w:sz w:val="28"/>
                <w:szCs w:val="28"/>
              </w:rPr>
              <w:t>профессиональных ком</w:t>
            </w:r>
            <w:r w:rsidR="00BE476D">
              <w:rPr>
                <w:rFonts w:ascii="Times New Roman" w:eastAsia="Times New Roman" w:hAnsi="Times New Roman" w:cs="Times New Roman"/>
                <w:sz w:val="28"/>
                <w:szCs w:val="28"/>
              </w:rPr>
              <w:t>петенций у выпускников колледжа;</w:t>
            </w:r>
          </w:p>
          <w:p w:rsidR="004429E6" w:rsidRPr="00BE476D" w:rsidRDefault="004429E6" w:rsidP="00BE476D">
            <w:pPr>
              <w:numPr>
                <w:ilvl w:val="0"/>
                <w:numId w:val="13"/>
              </w:numPr>
              <w:shd w:val="clear" w:color="auto" w:fill="FFFFFF"/>
              <w:tabs>
                <w:tab w:val="left" w:pos="461"/>
              </w:tabs>
              <w:spacing w:after="0"/>
              <w:ind w:right="14"/>
              <w:rPr>
                <w:rFonts w:ascii="Times New Roman" w:eastAsia="Times New Roman" w:hAnsi="Times New Roman" w:cs="Times New Roman"/>
                <w:sz w:val="28"/>
                <w:szCs w:val="28"/>
              </w:rPr>
            </w:pPr>
            <w:r w:rsidRPr="00BE476D">
              <w:rPr>
                <w:rFonts w:ascii="Times New Roman" w:eastAsia="Times New Roman" w:hAnsi="Times New Roman" w:cs="Times New Roman"/>
                <w:spacing w:val="-14"/>
                <w:sz w:val="28"/>
                <w:szCs w:val="28"/>
              </w:rPr>
              <w:t>с</w:t>
            </w:r>
            <w:r w:rsidRPr="00BE476D">
              <w:rPr>
                <w:rFonts w:ascii="Times New Roman" w:eastAsia="Times New Roman" w:hAnsi="Times New Roman" w:cs="Times New Roman"/>
                <w:spacing w:val="-1"/>
                <w:sz w:val="28"/>
                <w:szCs w:val="28"/>
              </w:rPr>
              <w:t>оответствие кадровых ресурсов колледжа требованиям реализуемых</w:t>
            </w:r>
            <w:r w:rsidR="00BE476D" w:rsidRPr="00BE476D">
              <w:rPr>
                <w:rFonts w:ascii="Times New Roman" w:eastAsia="Times New Roman" w:hAnsi="Times New Roman" w:cs="Times New Roman"/>
                <w:spacing w:val="-1"/>
                <w:sz w:val="28"/>
                <w:szCs w:val="28"/>
              </w:rPr>
              <w:t xml:space="preserve"> </w:t>
            </w:r>
            <w:r w:rsidRPr="00BE476D">
              <w:rPr>
                <w:rFonts w:ascii="Times New Roman" w:eastAsia="Times New Roman" w:hAnsi="Times New Roman" w:cs="Times New Roman"/>
                <w:sz w:val="28"/>
                <w:szCs w:val="28"/>
              </w:rPr>
              <w:t>основных профессиональных образовательных программ и требованиям</w:t>
            </w:r>
            <w:r w:rsidR="00BE476D" w:rsidRPr="00BE476D">
              <w:rPr>
                <w:rFonts w:ascii="Times New Roman" w:eastAsia="Times New Roman" w:hAnsi="Times New Roman" w:cs="Times New Roman"/>
                <w:sz w:val="28"/>
                <w:szCs w:val="28"/>
              </w:rPr>
              <w:t xml:space="preserve"> программы развития;</w:t>
            </w:r>
          </w:p>
          <w:p w:rsidR="004429E6" w:rsidRPr="00BE476D" w:rsidRDefault="004429E6" w:rsidP="00BE476D">
            <w:pPr>
              <w:numPr>
                <w:ilvl w:val="0"/>
                <w:numId w:val="13"/>
              </w:numPr>
              <w:tabs>
                <w:tab w:val="left" w:pos="440"/>
                <w:tab w:val="left" w:pos="770"/>
              </w:tabs>
              <w:spacing w:after="0"/>
              <w:rPr>
                <w:rFonts w:ascii="Times New Roman" w:eastAsia="Times New Roman" w:hAnsi="Times New Roman" w:cs="Times New Roman"/>
                <w:sz w:val="28"/>
                <w:szCs w:val="28"/>
              </w:rPr>
            </w:pPr>
            <w:r w:rsidRPr="00BE476D">
              <w:rPr>
                <w:rFonts w:ascii="Times New Roman" w:eastAsia="Times New Roman" w:hAnsi="Times New Roman" w:cs="Times New Roman"/>
                <w:spacing w:val="-14"/>
                <w:sz w:val="28"/>
                <w:szCs w:val="28"/>
              </w:rPr>
              <w:t>с</w:t>
            </w:r>
            <w:r w:rsidRPr="00BE476D">
              <w:rPr>
                <w:rFonts w:ascii="Times New Roman" w:eastAsia="Times New Roman" w:hAnsi="Times New Roman" w:cs="Times New Roman"/>
                <w:sz w:val="28"/>
                <w:szCs w:val="28"/>
              </w:rPr>
              <w:t>оответствие материально-технических ресурсов колледжа</w:t>
            </w:r>
            <w:r w:rsidRPr="00BE476D">
              <w:rPr>
                <w:rFonts w:ascii="Times New Roman" w:eastAsia="Times New Roman" w:hAnsi="Times New Roman" w:cs="Times New Roman"/>
                <w:sz w:val="28"/>
                <w:szCs w:val="28"/>
              </w:rPr>
              <w:br/>
            </w:r>
            <w:r w:rsidRPr="00BE476D">
              <w:rPr>
                <w:rFonts w:ascii="Times New Roman" w:eastAsia="Times New Roman" w:hAnsi="Times New Roman" w:cs="Times New Roman"/>
                <w:spacing w:val="-1"/>
                <w:sz w:val="28"/>
                <w:szCs w:val="28"/>
              </w:rPr>
              <w:t>требованиям реализуемых основных профессиональных образовательных</w:t>
            </w:r>
            <w:r w:rsidR="00BE476D" w:rsidRPr="00BE476D">
              <w:rPr>
                <w:rFonts w:ascii="Times New Roman" w:eastAsia="Times New Roman" w:hAnsi="Times New Roman" w:cs="Times New Roman"/>
                <w:spacing w:val="-1"/>
                <w:sz w:val="28"/>
                <w:szCs w:val="28"/>
              </w:rPr>
              <w:t xml:space="preserve"> </w:t>
            </w:r>
            <w:r w:rsidRPr="00BE476D">
              <w:rPr>
                <w:rFonts w:ascii="Times New Roman" w:eastAsia="Times New Roman" w:hAnsi="Times New Roman" w:cs="Times New Roman"/>
                <w:sz w:val="28"/>
                <w:szCs w:val="28"/>
              </w:rPr>
              <w:t>программ и требованиям программы развития</w:t>
            </w:r>
            <w:r w:rsidR="00BE476D" w:rsidRPr="00BE476D">
              <w:rPr>
                <w:rFonts w:ascii="Times New Roman" w:eastAsia="Times New Roman" w:hAnsi="Times New Roman" w:cs="Times New Roman"/>
                <w:sz w:val="28"/>
                <w:szCs w:val="28"/>
              </w:rPr>
              <w:t>.</w:t>
            </w:r>
          </w:p>
        </w:tc>
      </w:tr>
      <w:tr w:rsidR="004429E6" w:rsidRPr="004429E6" w:rsidTr="004429E6">
        <w:trPr>
          <w:trHeight w:val="616"/>
        </w:trPr>
        <w:tc>
          <w:tcPr>
            <w:tcW w:w="2093"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spacing w:after="0"/>
              <w:rPr>
                <w:rFonts w:ascii="Times New Roman" w:eastAsia="Times New Roman" w:hAnsi="Times New Roman" w:cs="Times New Roman"/>
                <w:sz w:val="28"/>
                <w:szCs w:val="28"/>
              </w:rPr>
            </w:pPr>
            <w:r w:rsidRPr="004429E6">
              <w:rPr>
                <w:rFonts w:ascii="Times New Roman" w:eastAsia="Times New Roman" w:hAnsi="Times New Roman" w:cs="Times New Roman"/>
                <w:sz w:val="28"/>
                <w:szCs w:val="28"/>
              </w:rPr>
              <w:lastRenderedPageBreak/>
              <w:t>Показатели ожидаемого конечного результата выполнения Программы</w:t>
            </w:r>
          </w:p>
        </w:tc>
        <w:tc>
          <w:tcPr>
            <w:tcW w:w="8135" w:type="dxa"/>
            <w:tcBorders>
              <w:top w:val="single" w:sz="4" w:space="0" w:color="auto"/>
              <w:left w:val="single" w:sz="4" w:space="0" w:color="auto"/>
              <w:bottom w:val="single" w:sz="4" w:space="0" w:color="auto"/>
              <w:right w:val="single" w:sz="4" w:space="0" w:color="auto"/>
            </w:tcBorders>
          </w:tcPr>
          <w:p w:rsidR="004429E6" w:rsidRPr="000158D9" w:rsidRDefault="004429E6" w:rsidP="00BE476D">
            <w:pPr>
              <w:numPr>
                <w:ilvl w:val="0"/>
                <w:numId w:val="15"/>
              </w:numPr>
              <w:spacing w:after="0"/>
              <w:rPr>
                <w:rFonts w:ascii="Times New Roman" w:eastAsia="Times New Roman" w:hAnsi="Times New Roman" w:cs="Times New Roman"/>
                <w:sz w:val="28"/>
                <w:szCs w:val="28"/>
              </w:rPr>
            </w:pPr>
            <w:r w:rsidRPr="000158D9">
              <w:rPr>
                <w:rFonts w:ascii="Times New Roman" w:eastAsia="Times New Roman" w:hAnsi="Times New Roman" w:cs="Times New Roman"/>
                <w:sz w:val="28"/>
                <w:szCs w:val="28"/>
              </w:rPr>
              <w:t>наличие лицензии на право ведения образовательной деятельности по всем реализуемым образовательным программам и аккредитации</w:t>
            </w:r>
            <w:r w:rsidR="00BE476D" w:rsidRPr="000158D9">
              <w:rPr>
                <w:rFonts w:ascii="Times New Roman" w:eastAsia="Times New Roman" w:hAnsi="Times New Roman" w:cs="Times New Roman"/>
                <w:sz w:val="28"/>
                <w:szCs w:val="28"/>
              </w:rPr>
              <w:t xml:space="preserve"> по новым ФГОС СПО (ТОП 50)</w:t>
            </w:r>
            <w:r w:rsidRPr="000158D9">
              <w:rPr>
                <w:rFonts w:ascii="Times New Roman" w:eastAsia="Times New Roman" w:hAnsi="Times New Roman" w:cs="Times New Roman"/>
                <w:sz w:val="28"/>
                <w:szCs w:val="28"/>
              </w:rPr>
              <w:t>;</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открытие не менее двух новых специальностей/профессий  и направлений подготовки;</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100% выполнение государственного задания по приему и контрольных цифр приема;</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конкурса при приеме на обучение по специальностям/профессиям колледжа: соотношение количества поданных заявлений на прием и количества бюджетных мест по данным специальностям (конкурс) до 2 человек на бюджетное место не менее чем по 30% специальностей;</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граждан, принятых на обучение по программам СПО с полным возмещением затрат на обучение, до 10% от общей численности принятых студентов;</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выпускников, трудоустроившихся по полученной профессии в первый год после окончания колледжа, до 8</w:t>
            </w:r>
            <w:r w:rsidR="00BE476D">
              <w:rPr>
                <w:rFonts w:ascii="Times New Roman" w:eastAsia="Times New Roman" w:hAnsi="Times New Roman" w:cs="Times New Roman"/>
                <w:sz w:val="28"/>
                <w:szCs w:val="28"/>
              </w:rPr>
              <w:t>5</w:t>
            </w:r>
            <w:r w:rsidRPr="00BE476D">
              <w:rPr>
                <w:rFonts w:ascii="Times New Roman" w:eastAsia="Times New Roman" w:hAnsi="Times New Roman" w:cs="Times New Roman"/>
                <w:sz w:val="28"/>
                <w:szCs w:val="28"/>
              </w:rPr>
              <w:t>%;</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уменьшение доли выпускников, состоящих на учете в государственных центрах занятости населения (в первый год после выпуска), до 2%;</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 xml:space="preserve">предоставление </w:t>
            </w:r>
            <w:r w:rsidR="00BE476D" w:rsidRPr="00BE476D">
              <w:rPr>
                <w:rFonts w:ascii="Times New Roman" w:eastAsia="Times New Roman" w:hAnsi="Times New Roman" w:cs="Times New Roman"/>
                <w:sz w:val="28"/>
                <w:szCs w:val="28"/>
              </w:rPr>
              <w:t>образовательных услуг средствами дистанционного обучения;</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числа конкурсных мероприятий (в год), способствующих развитию у обучаемых профессиональных компетенций, до 10;</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 xml:space="preserve">увеличение доли обучаемых, вовлеченных в течение года в мероприятия, направленные на развитие профессиональной культуры личности, компетенций, обеспечивающих успешную социализацию и конкурентоспособность </w:t>
            </w:r>
            <w:r w:rsidRPr="00BE476D">
              <w:rPr>
                <w:rFonts w:ascii="Times New Roman" w:eastAsia="Times New Roman" w:hAnsi="Times New Roman" w:cs="Times New Roman"/>
                <w:sz w:val="28"/>
                <w:szCs w:val="28"/>
              </w:rPr>
              <w:lastRenderedPageBreak/>
              <w:t>обучающихся на рынке труда, до 80%;</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штатных преподавателей, чья квалификация по диплому/дополнительная профессиональная подготовка соответствует преподаваемым учебным дисциплинам, до 100%;</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штатных педагогических и руководящих работников, имеющих за отчетный год научные публикации, выступления на конференциях различного уровня, до 20%;</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штатных работников, прошедших повышение</w:t>
            </w:r>
            <w:r w:rsidR="00BE476D" w:rsidRPr="00BE476D">
              <w:rPr>
                <w:rFonts w:ascii="Times New Roman" w:eastAsia="Times New Roman" w:hAnsi="Times New Roman" w:cs="Times New Roman"/>
                <w:sz w:val="28"/>
                <w:szCs w:val="28"/>
              </w:rPr>
              <w:t xml:space="preserve"> </w:t>
            </w:r>
            <w:r w:rsidRPr="00BE476D">
              <w:rPr>
                <w:rFonts w:ascii="Times New Roman" w:eastAsia="Times New Roman" w:hAnsi="Times New Roman" w:cs="Times New Roman"/>
                <w:sz w:val="28"/>
                <w:szCs w:val="28"/>
              </w:rPr>
              <w:t>квалификации и (или) профессиональную переподготовку за год (от</w:t>
            </w:r>
            <w:r w:rsidR="00BE476D" w:rsidRPr="00BE476D">
              <w:rPr>
                <w:rFonts w:ascii="Times New Roman" w:eastAsia="Times New Roman" w:hAnsi="Times New Roman" w:cs="Times New Roman"/>
                <w:sz w:val="28"/>
                <w:szCs w:val="28"/>
              </w:rPr>
              <w:t xml:space="preserve"> </w:t>
            </w:r>
            <w:r w:rsidRPr="00BE476D">
              <w:rPr>
                <w:rFonts w:ascii="Times New Roman" w:eastAsia="Times New Roman" w:hAnsi="Times New Roman" w:cs="Times New Roman"/>
                <w:sz w:val="28"/>
                <w:szCs w:val="28"/>
              </w:rPr>
              <w:t>общего числа педагогических и руководящих работников), до 20%;</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штатных преподавателей, прошедших стажировку</w:t>
            </w:r>
            <w:r w:rsidR="00BE476D" w:rsidRPr="00BE476D">
              <w:rPr>
                <w:rFonts w:ascii="Times New Roman" w:eastAsia="Times New Roman" w:hAnsi="Times New Roman" w:cs="Times New Roman"/>
                <w:sz w:val="28"/>
                <w:szCs w:val="28"/>
              </w:rPr>
              <w:t xml:space="preserve"> </w:t>
            </w:r>
            <w:r w:rsidRPr="00BE476D">
              <w:rPr>
                <w:rFonts w:ascii="Times New Roman" w:eastAsia="Times New Roman" w:hAnsi="Times New Roman" w:cs="Times New Roman"/>
                <w:sz w:val="28"/>
                <w:szCs w:val="28"/>
              </w:rPr>
              <w:t>в профильных организациях (от общего числа преподавателей,</w:t>
            </w:r>
            <w:r w:rsidR="00BE476D" w:rsidRPr="00BE476D">
              <w:rPr>
                <w:rFonts w:ascii="Times New Roman" w:eastAsia="Times New Roman" w:hAnsi="Times New Roman" w:cs="Times New Roman"/>
                <w:sz w:val="28"/>
                <w:szCs w:val="28"/>
              </w:rPr>
              <w:t xml:space="preserve"> </w:t>
            </w:r>
            <w:r w:rsidRPr="00BE476D">
              <w:rPr>
                <w:rFonts w:ascii="Times New Roman" w:eastAsia="Times New Roman" w:hAnsi="Times New Roman" w:cs="Times New Roman"/>
                <w:sz w:val="28"/>
                <w:szCs w:val="28"/>
              </w:rPr>
              <w:t>реализующих профессиональные циклы), до 35%;</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развитие и модернизация единой информационной образовательной</w:t>
            </w:r>
            <w:r w:rsidR="00BE476D" w:rsidRPr="00BE476D">
              <w:rPr>
                <w:rFonts w:ascii="Times New Roman" w:eastAsia="Times New Roman" w:hAnsi="Times New Roman" w:cs="Times New Roman"/>
                <w:sz w:val="28"/>
                <w:szCs w:val="28"/>
              </w:rPr>
              <w:t xml:space="preserve"> </w:t>
            </w:r>
            <w:r w:rsidRPr="00BE476D">
              <w:rPr>
                <w:rFonts w:ascii="Times New Roman" w:eastAsia="Times New Roman" w:hAnsi="Times New Roman" w:cs="Times New Roman"/>
                <w:sz w:val="28"/>
                <w:szCs w:val="28"/>
              </w:rPr>
              <w:t>среды Колледжа;</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числа учебных аудиторий, оснащенных мультимедийным п</w:t>
            </w:r>
            <w:r w:rsidR="00BE476D" w:rsidRPr="00BE476D">
              <w:rPr>
                <w:rFonts w:ascii="Times New Roman" w:eastAsia="Times New Roman" w:hAnsi="Times New Roman" w:cs="Times New Roman"/>
                <w:sz w:val="28"/>
                <w:szCs w:val="28"/>
              </w:rPr>
              <w:t>роекционным оборудованием, до 40</w:t>
            </w:r>
            <w:r w:rsidRPr="00BE476D">
              <w:rPr>
                <w:rFonts w:ascii="Times New Roman" w:eastAsia="Times New Roman" w:hAnsi="Times New Roman" w:cs="Times New Roman"/>
                <w:sz w:val="28"/>
                <w:szCs w:val="28"/>
              </w:rPr>
              <w:t>;</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числа учебных аудиторий, оснащенных интерактивным</w:t>
            </w:r>
            <w:r w:rsidR="00BE476D" w:rsidRPr="00BE476D">
              <w:rPr>
                <w:rFonts w:ascii="Times New Roman" w:eastAsia="Times New Roman" w:hAnsi="Times New Roman" w:cs="Times New Roman"/>
                <w:sz w:val="28"/>
                <w:szCs w:val="28"/>
              </w:rPr>
              <w:t xml:space="preserve"> оборудованием, до 1</w:t>
            </w:r>
            <w:r w:rsidR="00BE476D">
              <w:rPr>
                <w:rFonts w:ascii="Times New Roman" w:eastAsia="Times New Roman" w:hAnsi="Times New Roman" w:cs="Times New Roman"/>
                <w:sz w:val="28"/>
                <w:szCs w:val="28"/>
              </w:rPr>
              <w:t>5</w:t>
            </w:r>
            <w:r w:rsidRPr="00BE476D">
              <w:rPr>
                <w:rFonts w:ascii="Times New Roman" w:eastAsia="Times New Roman" w:hAnsi="Times New Roman" w:cs="Times New Roman"/>
                <w:sz w:val="28"/>
                <w:szCs w:val="28"/>
              </w:rPr>
              <w:t>;</w:t>
            </w:r>
          </w:p>
          <w:p w:rsidR="004429E6" w:rsidRPr="00BE476D" w:rsidRDefault="004429E6" w:rsidP="00BE476D">
            <w:pPr>
              <w:numPr>
                <w:ilvl w:val="0"/>
                <w:numId w:val="14"/>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 xml:space="preserve">увеличение показателя качества воспитанности </w:t>
            </w:r>
            <w:r w:rsidR="00BE476D" w:rsidRPr="00BE476D">
              <w:rPr>
                <w:rFonts w:ascii="Times New Roman" w:eastAsia="Times New Roman" w:hAnsi="Times New Roman" w:cs="Times New Roman"/>
                <w:sz w:val="28"/>
                <w:szCs w:val="28"/>
              </w:rPr>
              <w:t>обучающихся до 8</w:t>
            </w:r>
            <w:r w:rsidRPr="00BE476D">
              <w:rPr>
                <w:rFonts w:ascii="Times New Roman" w:eastAsia="Times New Roman" w:hAnsi="Times New Roman" w:cs="Times New Roman"/>
                <w:sz w:val="28"/>
                <w:szCs w:val="28"/>
              </w:rPr>
              <w:t>0%.</w:t>
            </w:r>
          </w:p>
        </w:tc>
      </w:tr>
      <w:tr w:rsidR="004429E6" w:rsidRPr="004429E6" w:rsidTr="004429E6">
        <w:trPr>
          <w:trHeight w:val="616"/>
        </w:trPr>
        <w:tc>
          <w:tcPr>
            <w:tcW w:w="2093" w:type="dxa"/>
            <w:tcBorders>
              <w:top w:val="single" w:sz="4" w:space="0" w:color="auto"/>
              <w:left w:val="single" w:sz="4" w:space="0" w:color="auto"/>
              <w:bottom w:val="single" w:sz="4" w:space="0" w:color="auto"/>
              <w:right w:val="single" w:sz="4" w:space="0" w:color="auto"/>
            </w:tcBorders>
          </w:tcPr>
          <w:p w:rsidR="004429E6" w:rsidRPr="004429E6" w:rsidRDefault="004429E6" w:rsidP="00BE476D">
            <w:pPr>
              <w:spacing w:after="0"/>
              <w:jc w:val="center"/>
              <w:rPr>
                <w:rFonts w:ascii="Times New Roman" w:eastAsia="Times New Roman" w:hAnsi="Times New Roman" w:cs="Times New Roman"/>
                <w:sz w:val="28"/>
                <w:szCs w:val="28"/>
              </w:rPr>
            </w:pPr>
            <w:r w:rsidRPr="004429E6">
              <w:rPr>
                <w:rFonts w:ascii="Times New Roman" w:eastAsia="Times New Roman" w:hAnsi="Times New Roman" w:cs="Times New Roman"/>
                <w:sz w:val="28"/>
                <w:szCs w:val="28"/>
              </w:rPr>
              <w:lastRenderedPageBreak/>
              <w:t>Система контроля выполнения Программы</w:t>
            </w:r>
          </w:p>
        </w:tc>
        <w:tc>
          <w:tcPr>
            <w:tcW w:w="8135" w:type="dxa"/>
            <w:tcBorders>
              <w:top w:val="single" w:sz="4" w:space="0" w:color="auto"/>
              <w:left w:val="single" w:sz="4" w:space="0" w:color="auto"/>
              <w:bottom w:val="single" w:sz="4" w:space="0" w:color="auto"/>
              <w:right w:val="single" w:sz="4" w:space="0" w:color="auto"/>
            </w:tcBorders>
          </w:tcPr>
          <w:p w:rsidR="004429E6" w:rsidRPr="004429E6" w:rsidRDefault="004E71E5" w:rsidP="00BE476D">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Мониторинг реализации Программы через руководителей структурных подразделений.</w:t>
            </w:r>
            <w:r w:rsidR="004429E6" w:rsidRPr="004429E6">
              <w:rPr>
                <w:rFonts w:ascii="Times New Roman" w:eastAsia="Times New Roman" w:hAnsi="Times New Roman" w:cs="Times New Roman"/>
                <w:sz w:val="28"/>
                <w:szCs w:val="28"/>
              </w:rPr>
              <w:t xml:space="preserve"> </w:t>
            </w:r>
          </w:p>
        </w:tc>
      </w:tr>
    </w:tbl>
    <w:p w:rsidR="00BE476D" w:rsidRDefault="00BE476D" w:rsidP="00BE476D">
      <w:pPr>
        <w:spacing w:after="0"/>
        <w:jc w:val="center"/>
        <w:rPr>
          <w:rFonts w:ascii="Times New Roman" w:eastAsia="Times New Roman" w:hAnsi="Times New Roman" w:cs="Times New Roman"/>
          <w:b/>
          <w:sz w:val="28"/>
          <w:szCs w:val="28"/>
        </w:rPr>
      </w:pPr>
    </w:p>
    <w:p w:rsidR="00BE476D" w:rsidRDefault="00BE476D" w:rsidP="00BE476D">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429E6" w:rsidRPr="00EF2EAE" w:rsidRDefault="00BE476D" w:rsidP="00BE476D">
      <w:pPr>
        <w:pStyle w:val="a3"/>
        <w:numPr>
          <w:ilvl w:val="0"/>
          <w:numId w:val="27"/>
        </w:numPr>
        <w:spacing w:after="0"/>
        <w:rPr>
          <w:rFonts w:ascii="Times New Roman" w:hAnsi="Times New Roman"/>
          <w:b/>
          <w:sz w:val="28"/>
          <w:szCs w:val="28"/>
        </w:rPr>
      </w:pPr>
      <w:r w:rsidRPr="00EF2EAE">
        <w:rPr>
          <w:rFonts w:ascii="Times New Roman" w:hAnsi="Times New Roman"/>
          <w:b/>
          <w:sz w:val="28"/>
          <w:szCs w:val="28"/>
        </w:rPr>
        <w:lastRenderedPageBreak/>
        <w:t>Введение</w:t>
      </w:r>
    </w:p>
    <w:p w:rsidR="00BE476D" w:rsidRPr="00BE476D" w:rsidRDefault="00BE476D" w:rsidP="00BE476D">
      <w:pPr>
        <w:pStyle w:val="a3"/>
        <w:spacing w:after="0"/>
        <w:rPr>
          <w:rFonts w:ascii="Times New Roman" w:hAnsi="Times New Roman"/>
          <w:sz w:val="28"/>
          <w:szCs w:val="28"/>
        </w:rPr>
      </w:pPr>
    </w:p>
    <w:p w:rsidR="00BE476D" w:rsidRPr="00A43DA3" w:rsidRDefault="00BE476D" w:rsidP="00BE476D">
      <w:pPr>
        <w:shd w:val="clear" w:color="auto" w:fill="FFFFFF"/>
        <w:spacing w:after="0"/>
        <w:ind w:left="10" w:firstLine="416"/>
        <w:jc w:val="both"/>
        <w:rPr>
          <w:rFonts w:ascii="Times New Roman" w:hAnsi="Times New Roman"/>
          <w:sz w:val="28"/>
          <w:szCs w:val="28"/>
        </w:rPr>
      </w:pPr>
      <w:r w:rsidRPr="00A43DA3">
        <w:rPr>
          <w:rFonts w:ascii="Times New Roman" w:hAnsi="Times New Roman"/>
          <w:sz w:val="28"/>
          <w:szCs w:val="28"/>
        </w:rPr>
        <w:t xml:space="preserve">Разработка Программы «Развитие Государственного </w:t>
      </w:r>
      <w:r>
        <w:rPr>
          <w:rFonts w:ascii="Times New Roman" w:hAnsi="Times New Roman"/>
          <w:sz w:val="28"/>
          <w:szCs w:val="28"/>
        </w:rPr>
        <w:t xml:space="preserve">автономного </w:t>
      </w:r>
      <w:r w:rsidRPr="00A43DA3">
        <w:rPr>
          <w:rFonts w:ascii="Times New Roman" w:hAnsi="Times New Roman"/>
          <w:sz w:val="28"/>
          <w:szCs w:val="28"/>
        </w:rPr>
        <w:t xml:space="preserve">образовательного учреждения среднего профессионального образования «Орский индустриальный колледж» </w:t>
      </w:r>
      <w:r>
        <w:rPr>
          <w:rFonts w:ascii="Times New Roman" w:hAnsi="Times New Roman"/>
          <w:sz w:val="28"/>
          <w:szCs w:val="28"/>
        </w:rPr>
        <w:t xml:space="preserve">г. Орска Оренбургской области </w:t>
      </w:r>
      <w:r w:rsidRPr="00A43DA3">
        <w:rPr>
          <w:rFonts w:ascii="Times New Roman" w:hAnsi="Times New Roman"/>
          <w:sz w:val="28"/>
          <w:szCs w:val="28"/>
        </w:rPr>
        <w:t>на период с 201</w:t>
      </w:r>
      <w:r>
        <w:rPr>
          <w:rFonts w:ascii="Times New Roman" w:hAnsi="Times New Roman"/>
          <w:sz w:val="28"/>
          <w:szCs w:val="28"/>
        </w:rPr>
        <w:t>7</w:t>
      </w:r>
      <w:r w:rsidRPr="00A43DA3">
        <w:rPr>
          <w:rFonts w:ascii="Times New Roman" w:hAnsi="Times New Roman"/>
          <w:sz w:val="28"/>
          <w:szCs w:val="28"/>
        </w:rPr>
        <w:t xml:space="preserve"> по 20</w:t>
      </w:r>
      <w:r>
        <w:rPr>
          <w:rFonts w:ascii="Times New Roman" w:hAnsi="Times New Roman"/>
          <w:sz w:val="28"/>
          <w:szCs w:val="28"/>
        </w:rPr>
        <w:t>20</w:t>
      </w:r>
      <w:r w:rsidRPr="00A43DA3">
        <w:rPr>
          <w:rFonts w:ascii="Times New Roman" w:hAnsi="Times New Roman"/>
          <w:sz w:val="28"/>
          <w:szCs w:val="28"/>
        </w:rPr>
        <w:t xml:space="preserve"> годы»  (далее </w:t>
      </w:r>
      <w:r>
        <w:rPr>
          <w:rFonts w:ascii="Times New Roman" w:hAnsi="Times New Roman"/>
          <w:sz w:val="28"/>
          <w:szCs w:val="28"/>
        </w:rPr>
        <w:t xml:space="preserve">- </w:t>
      </w:r>
      <w:r w:rsidRPr="00A43DA3">
        <w:rPr>
          <w:rFonts w:ascii="Times New Roman" w:hAnsi="Times New Roman"/>
          <w:sz w:val="28"/>
          <w:szCs w:val="28"/>
        </w:rPr>
        <w:t>Программа) продиктована необходимостью решения ряда проблем, обусловленных модернизацией профессионального образования, изменением структуры подготовки специалистов.</w:t>
      </w:r>
    </w:p>
    <w:p w:rsidR="00BE476D" w:rsidRPr="00A43DA3" w:rsidRDefault="00BE476D" w:rsidP="00BE476D">
      <w:pPr>
        <w:shd w:val="clear" w:color="auto" w:fill="FFFFFF"/>
        <w:spacing w:after="0"/>
        <w:ind w:left="720"/>
        <w:rPr>
          <w:rFonts w:ascii="Times New Roman" w:hAnsi="Times New Roman"/>
          <w:sz w:val="28"/>
          <w:szCs w:val="28"/>
        </w:rPr>
      </w:pPr>
      <w:r w:rsidRPr="00A43DA3">
        <w:rPr>
          <w:rFonts w:ascii="Times New Roman" w:hAnsi="Times New Roman"/>
          <w:spacing w:val="-1"/>
          <w:sz w:val="28"/>
          <w:szCs w:val="28"/>
        </w:rPr>
        <w:t>К таким проблемам относятся следующие:</w:t>
      </w:r>
    </w:p>
    <w:p w:rsidR="00BE476D" w:rsidRPr="00A43DA3" w:rsidRDefault="00BE476D" w:rsidP="00C474AC">
      <w:pPr>
        <w:widowControl w:val="0"/>
        <w:numPr>
          <w:ilvl w:val="0"/>
          <w:numId w:val="41"/>
        </w:numPr>
        <w:shd w:val="clear" w:color="auto" w:fill="FFFFFF"/>
        <w:tabs>
          <w:tab w:val="left" w:pos="893"/>
        </w:tabs>
        <w:autoSpaceDE w:val="0"/>
        <w:autoSpaceDN w:val="0"/>
        <w:adjustRightInd w:val="0"/>
        <w:spacing w:after="0"/>
        <w:ind w:right="5"/>
        <w:jc w:val="both"/>
        <w:rPr>
          <w:rFonts w:ascii="Times New Roman" w:hAnsi="Times New Roman"/>
          <w:sz w:val="28"/>
          <w:szCs w:val="28"/>
        </w:rPr>
      </w:pPr>
      <w:r w:rsidRPr="00A43DA3">
        <w:rPr>
          <w:rFonts w:ascii="Times New Roman" w:hAnsi="Times New Roman"/>
          <w:sz w:val="28"/>
          <w:szCs w:val="28"/>
        </w:rPr>
        <w:t>необходимость постоянного обновления содержания профессионального образования в колледже в целях соответствия постоянно изменяющимся требованиям экономики;</w:t>
      </w:r>
    </w:p>
    <w:p w:rsidR="00BE476D" w:rsidRPr="00A43DA3" w:rsidRDefault="00BE476D" w:rsidP="00C474AC">
      <w:pPr>
        <w:widowControl w:val="0"/>
        <w:numPr>
          <w:ilvl w:val="0"/>
          <w:numId w:val="41"/>
        </w:numPr>
        <w:shd w:val="clear" w:color="auto" w:fill="FFFFFF"/>
        <w:tabs>
          <w:tab w:val="left" w:pos="893"/>
        </w:tabs>
        <w:autoSpaceDE w:val="0"/>
        <w:autoSpaceDN w:val="0"/>
        <w:adjustRightInd w:val="0"/>
        <w:spacing w:after="0"/>
        <w:ind w:right="14"/>
        <w:jc w:val="both"/>
        <w:rPr>
          <w:rFonts w:ascii="Times New Roman" w:hAnsi="Times New Roman"/>
          <w:sz w:val="28"/>
          <w:szCs w:val="28"/>
        </w:rPr>
      </w:pPr>
      <w:r w:rsidRPr="00A43DA3">
        <w:rPr>
          <w:rFonts w:ascii="Times New Roman" w:hAnsi="Times New Roman"/>
          <w:sz w:val="28"/>
          <w:szCs w:val="28"/>
        </w:rPr>
        <w:t>внедрение в сферу профессионального образования новых финансово-экономических механизмов;</w:t>
      </w:r>
    </w:p>
    <w:p w:rsidR="00BE476D" w:rsidRPr="00A43DA3" w:rsidRDefault="00BE476D" w:rsidP="00C474AC">
      <w:pPr>
        <w:widowControl w:val="0"/>
        <w:numPr>
          <w:ilvl w:val="0"/>
          <w:numId w:val="41"/>
        </w:numPr>
        <w:shd w:val="clear" w:color="auto" w:fill="FFFFFF"/>
        <w:tabs>
          <w:tab w:val="left" w:pos="893"/>
        </w:tabs>
        <w:autoSpaceDE w:val="0"/>
        <w:autoSpaceDN w:val="0"/>
        <w:adjustRightInd w:val="0"/>
        <w:spacing w:after="0"/>
        <w:ind w:right="14"/>
        <w:jc w:val="both"/>
        <w:rPr>
          <w:rFonts w:ascii="Times New Roman" w:hAnsi="Times New Roman"/>
          <w:sz w:val="28"/>
          <w:szCs w:val="28"/>
        </w:rPr>
      </w:pPr>
      <w:r w:rsidRPr="00A43DA3">
        <w:rPr>
          <w:rFonts w:ascii="Times New Roman" w:hAnsi="Times New Roman"/>
          <w:spacing w:val="-1"/>
          <w:sz w:val="28"/>
          <w:szCs w:val="28"/>
        </w:rPr>
        <w:t xml:space="preserve">необходимость реализации в учреждениях среднего профессионального </w:t>
      </w:r>
      <w:r w:rsidRPr="00A43DA3">
        <w:rPr>
          <w:rFonts w:ascii="Times New Roman" w:hAnsi="Times New Roman"/>
          <w:sz w:val="28"/>
          <w:szCs w:val="28"/>
        </w:rPr>
        <w:t>образования государственно-общественного подхода в управлении;</w:t>
      </w:r>
    </w:p>
    <w:p w:rsidR="00BE476D" w:rsidRPr="00A43DA3" w:rsidRDefault="00BE476D" w:rsidP="00C474AC">
      <w:pPr>
        <w:widowControl w:val="0"/>
        <w:numPr>
          <w:ilvl w:val="0"/>
          <w:numId w:val="41"/>
        </w:numPr>
        <w:shd w:val="clear" w:color="auto" w:fill="FFFFFF"/>
        <w:tabs>
          <w:tab w:val="left" w:pos="893"/>
        </w:tabs>
        <w:autoSpaceDE w:val="0"/>
        <w:autoSpaceDN w:val="0"/>
        <w:adjustRightInd w:val="0"/>
        <w:spacing w:after="0"/>
        <w:ind w:right="5"/>
        <w:jc w:val="both"/>
        <w:rPr>
          <w:rFonts w:ascii="Times New Roman" w:hAnsi="Times New Roman"/>
          <w:sz w:val="28"/>
          <w:szCs w:val="28"/>
        </w:rPr>
      </w:pPr>
      <w:r w:rsidRPr="00A43DA3">
        <w:rPr>
          <w:rFonts w:ascii="Times New Roman" w:hAnsi="Times New Roman"/>
          <w:sz w:val="28"/>
          <w:szCs w:val="28"/>
        </w:rPr>
        <w:t>необходимость соответствия изменившимся требованиям нормативно-правовой базы федерального уровня.</w:t>
      </w:r>
    </w:p>
    <w:p w:rsidR="00BE476D" w:rsidRPr="00A43DA3" w:rsidRDefault="00BE476D" w:rsidP="00BE476D">
      <w:pPr>
        <w:shd w:val="clear" w:color="auto" w:fill="FFFFFF"/>
        <w:spacing w:after="0"/>
        <w:ind w:left="10" w:firstLine="360"/>
        <w:jc w:val="both"/>
        <w:rPr>
          <w:rFonts w:ascii="Times New Roman" w:hAnsi="Times New Roman"/>
          <w:sz w:val="28"/>
          <w:szCs w:val="28"/>
        </w:rPr>
      </w:pPr>
      <w:r w:rsidRPr="00A43DA3">
        <w:rPr>
          <w:rFonts w:ascii="Times New Roman" w:hAnsi="Times New Roman"/>
          <w:sz w:val="28"/>
          <w:szCs w:val="28"/>
        </w:rPr>
        <w:t>Программа содержит анализ процессов образовательной системы колледжа, определяет возникшие противоречия и ресурсы роста, концептуальные основания стратегии развития на период с 201</w:t>
      </w:r>
      <w:r>
        <w:rPr>
          <w:rFonts w:ascii="Times New Roman" w:hAnsi="Times New Roman"/>
          <w:sz w:val="28"/>
          <w:szCs w:val="28"/>
        </w:rPr>
        <w:t>6</w:t>
      </w:r>
      <w:r w:rsidRPr="00A43DA3">
        <w:rPr>
          <w:rFonts w:ascii="Times New Roman" w:hAnsi="Times New Roman"/>
          <w:sz w:val="28"/>
          <w:szCs w:val="28"/>
        </w:rPr>
        <w:t xml:space="preserve"> </w:t>
      </w:r>
      <w:r>
        <w:rPr>
          <w:rFonts w:ascii="Times New Roman" w:hAnsi="Times New Roman"/>
          <w:sz w:val="28"/>
          <w:szCs w:val="28"/>
        </w:rPr>
        <w:t>п</w:t>
      </w:r>
      <w:r w:rsidRPr="00A43DA3">
        <w:rPr>
          <w:rFonts w:ascii="Times New Roman" w:hAnsi="Times New Roman"/>
          <w:sz w:val="28"/>
          <w:szCs w:val="28"/>
        </w:rPr>
        <w:t>о 20</w:t>
      </w:r>
      <w:r>
        <w:rPr>
          <w:rFonts w:ascii="Times New Roman" w:hAnsi="Times New Roman"/>
          <w:sz w:val="28"/>
          <w:szCs w:val="28"/>
        </w:rPr>
        <w:t>20</w:t>
      </w:r>
      <w:r w:rsidRPr="00A43DA3">
        <w:rPr>
          <w:rFonts w:ascii="Times New Roman" w:hAnsi="Times New Roman"/>
          <w:sz w:val="28"/>
          <w:szCs w:val="28"/>
        </w:rPr>
        <w:t xml:space="preserve"> год</w:t>
      </w:r>
      <w:r w:rsidRPr="00A43DA3">
        <w:rPr>
          <w:rFonts w:ascii="Times New Roman" w:hAnsi="Times New Roman"/>
          <w:spacing w:val="-1"/>
          <w:sz w:val="28"/>
          <w:szCs w:val="28"/>
        </w:rPr>
        <w:t>, направления и способы деятельности по ее реализации.</w:t>
      </w:r>
    </w:p>
    <w:p w:rsidR="00BE476D" w:rsidRPr="00A43DA3" w:rsidRDefault="00BE476D" w:rsidP="00BE476D">
      <w:pPr>
        <w:pStyle w:val="a8"/>
        <w:spacing w:line="276" w:lineRule="auto"/>
        <w:ind w:firstLine="360"/>
        <w:rPr>
          <w:szCs w:val="28"/>
        </w:rPr>
      </w:pPr>
      <w:r w:rsidRPr="00A43DA3">
        <w:rPr>
          <w:szCs w:val="28"/>
        </w:rPr>
        <w:t xml:space="preserve">Программа носит модифицирующий характер. Колледж призван удовлетворять социальные потребности личности в получении среднего профессионального образования и обеспечивать город и регион необходимыми для его функционирования и развития высококвалифицированными кадрами. Цель и задачи Программы предусматривают дальнейшее развитие и реализацию изменений в работе Колледжа, его взаимодействие с рынком труда и  включают в себя: </w:t>
      </w:r>
    </w:p>
    <w:p w:rsidR="00BE476D" w:rsidRPr="00A43DA3" w:rsidRDefault="00BE476D" w:rsidP="00C474AC">
      <w:pPr>
        <w:pStyle w:val="a8"/>
        <w:numPr>
          <w:ilvl w:val="0"/>
          <w:numId w:val="42"/>
        </w:numPr>
        <w:spacing w:line="276" w:lineRule="auto"/>
        <w:rPr>
          <w:szCs w:val="28"/>
        </w:rPr>
      </w:pPr>
      <w:r w:rsidRPr="00A43DA3">
        <w:rPr>
          <w:szCs w:val="28"/>
        </w:rPr>
        <w:t>введение новых специальностей</w:t>
      </w:r>
      <w:r>
        <w:rPr>
          <w:szCs w:val="28"/>
        </w:rPr>
        <w:t>/профессий</w:t>
      </w:r>
      <w:r w:rsidRPr="00A43DA3">
        <w:rPr>
          <w:szCs w:val="28"/>
        </w:rPr>
        <w:t xml:space="preserve"> и направлений подготовки, востребованных на рынке труда;</w:t>
      </w:r>
    </w:p>
    <w:p w:rsidR="00BE476D" w:rsidRPr="00A43DA3" w:rsidRDefault="00BE476D" w:rsidP="00C474AC">
      <w:pPr>
        <w:pStyle w:val="a8"/>
        <w:numPr>
          <w:ilvl w:val="0"/>
          <w:numId w:val="42"/>
        </w:numPr>
        <w:spacing w:line="276" w:lineRule="auto"/>
        <w:rPr>
          <w:szCs w:val="28"/>
        </w:rPr>
      </w:pPr>
      <w:r w:rsidRPr="00A43DA3">
        <w:rPr>
          <w:szCs w:val="28"/>
        </w:rPr>
        <w:t>обновление содержания профессионального образования посредством формирования общих и профессиональных компетенций выпускников;</w:t>
      </w:r>
    </w:p>
    <w:p w:rsidR="00BE476D" w:rsidRPr="00A43DA3" w:rsidRDefault="00BE476D" w:rsidP="00C474AC">
      <w:pPr>
        <w:pStyle w:val="a8"/>
        <w:numPr>
          <w:ilvl w:val="0"/>
          <w:numId w:val="42"/>
        </w:numPr>
        <w:spacing w:line="276" w:lineRule="auto"/>
        <w:rPr>
          <w:szCs w:val="28"/>
        </w:rPr>
      </w:pPr>
      <w:r w:rsidRPr="00A43DA3">
        <w:rPr>
          <w:szCs w:val="28"/>
        </w:rPr>
        <w:t xml:space="preserve">организацию сферы дополнительного профессионального образования;  </w:t>
      </w:r>
    </w:p>
    <w:p w:rsidR="00BE476D" w:rsidRPr="00A43DA3" w:rsidRDefault="00BE476D" w:rsidP="00C474AC">
      <w:pPr>
        <w:pStyle w:val="a8"/>
        <w:numPr>
          <w:ilvl w:val="0"/>
          <w:numId w:val="42"/>
        </w:numPr>
        <w:spacing w:line="276" w:lineRule="auto"/>
        <w:rPr>
          <w:szCs w:val="28"/>
        </w:rPr>
      </w:pPr>
      <w:r w:rsidRPr="00A43DA3">
        <w:rPr>
          <w:szCs w:val="28"/>
        </w:rPr>
        <w:t>обеспечение активного участия работодателей на всех этапах образовательного процесса Колледжа;</w:t>
      </w:r>
    </w:p>
    <w:p w:rsidR="00BE476D" w:rsidRPr="00A43DA3" w:rsidRDefault="00BE476D" w:rsidP="00C474AC">
      <w:pPr>
        <w:pStyle w:val="a8"/>
        <w:numPr>
          <w:ilvl w:val="0"/>
          <w:numId w:val="42"/>
        </w:numPr>
        <w:spacing w:line="276" w:lineRule="auto"/>
        <w:rPr>
          <w:szCs w:val="28"/>
        </w:rPr>
      </w:pPr>
      <w:r w:rsidRPr="00A43DA3">
        <w:rPr>
          <w:szCs w:val="28"/>
        </w:rPr>
        <w:t>модернизацию материально-технической базы Колледжа.</w:t>
      </w:r>
    </w:p>
    <w:p w:rsidR="00BE476D" w:rsidRPr="00A43DA3" w:rsidRDefault="00BE476D" w:rsidP="00BE476D">
      <w:pPr>
        <w:pStyle w:val="a8"/>
        <w:spacing w:line="276" w:lineRule="auto"/>
        <w:rPr>
          <w:szCs w:val="28"/>
        </w:rPr>
      </w:pPr>
      <w:r w:rsidRPr="00A43DA3">
        <w:rPr>
          <w:szCs w:val="28"/>
        </w:rPr>
        <w:lastRenderedPageBreak/>
        <w:t>Программа ориентируется на ожидаемые конечные результаты развития Колледжа и показатели социально-экономической эффективности его деятельности.</w:t>
      </w:r>
    </w:p>
    <w:p w:rsidR="00BE476D" w:rsidRPr="00A43DA3" w:rsidRDefault="00BE476D" w:rsidP="00BE476D">
      <w:pPr>
        <w:pStyle w:val="a8"/>
        <w:spacing w:line="276" w:lineRule="auto"/>
        <w:rPr>
          <w:szCs w:val="28"/>
        </w:rPr>
      </w:pPr>
      <w:r w:rsidRPr="00A43DA3">
        <w:rPr>
          <w:szCs w:val="28"/>
        </w:rPr>
        <w:t xml:space="preserve">Программа предусматривает преемственность в решении основных образовательных задач, опирается на научно-методическое обеспечение ФГОС СПО. </w:t>
      </w:r>
    </w:p>
    <w:p w:rsidR="00BE476D" w:rsidRPr="00A43DA3" w:rsidRDefault="00BE476D" w:rsidP="00BE476D">
      <w:pPr>
        <w:pStyle w:val="a8"/>
        <w:tabs>
          <w:tab w:val="left" w:pos="720"/>
        </w:tabs>
        <w:spacing w:line="276" w:lineRule="auto"/>
        <w:rPr>
          <w:szCs w:val="28"/>
        </w:rPr>
      </w:pPr>
      <w:r w:rsidRPr="00A43DA3">
        <w:rPr>
          <w:szCs w:val="28"/>
        </w:rPr>
        <w:t>Задачи, направления деятельности и оценка результативности настоящей Программы могут уточняться ежегодно решением общего собрания Колледжа.</w:t>
      </w:r>
    </w:p>
    <w:p w:rsidR="00BE476D" w:rsidRPr="00BE476D" w:rsidRDefault="00BE476D" w:rsidP="00BE476D">
      <w:pPr>
        <w:pStyle w:val="a3"/>
        <w:spacing w:after="0"/>
        <w:rPr>
          <w:rFonts w:ascii="Times New Roman" w:hAnsi="Times New Roman"/>
          <w:b/>
          <w:sz w:val="28"/>
          <w:szCs w:val="28"/>
        </w:rPr>
      </w:pPr>
    </w:p>
    <w:p w:rsidR="004429E6" w:rsidRPr="004429E6" w:rsidRDefault="004429E6" w:rsidP="00BE476D">
      <w:pPr>
        <w:pStyle w:val="a3"/>
        <w:spacing w:after="0"/>
        <w:rPr>
          <w:rFonts w:ascii="Times New Roman" w:hAnsi="Times New Roman"/>
          <w:sz w:val="28"/>
          <w:szCs w:val="28"/>
        </w:rPr>
      </w:pPr>
    </w:p>
    <w:p w:rsidR="00BE476D" w:rsidRDefault="00BE476D">
      <w:pPr>
        <w:rPr>
          <w:rFonts w:ascii="Calibri" w:eastAsia="Times New Roman" w:hAnsi="Calibri" w:cs="Times New Roman"/>
        </w:rPr>
      </w:pPr>
      <w:r>
        <w:br w:type="page"/>
      </w:r>
    </w:p>
    <w:p w:rsidR="004429E6" w:rsidRPr="00EF2EAE" w:rsidRDefault="00BE476D" w:rsidP="00BE476D">
      <w:pPr>
        <w:pStyle w:val="a3"/>
        <w:numPr>
          <w:ilvl w:val="0"/>
          <w:numId w:val="27"/>
        </w:numPr>
        <w:spacing w:after="0"/>
        <w:rPr>
          <w:rFonts w:ascii="Times New Roman" w:hAnsi="Times New Roman"/>
          <w:b/>
          <w:sz w:val="28"/>
          <w:szCs w:val="28"/>
        </w:rPr>
      </w:pPr>
      <w:r w:rsidRPr="00EF2EAE">
        <w:rPr>
          <w:rFonts w:ascii="Times New Roman" w:hAnsi="Times New Roman"/>
          <w:b/>
          <w:sz w:val="28"/>
          <w:szCs w:val="28"/>
        </w:rPr>
        <w:lastRenderedPageBreak/>
        <w:t>Информационная справка о Колледже</w:t>
      </w:r>
    </w:p>
    <w:p w:rsidR="00BE476D" w:rsidRDefault="00BE476D" w:rsidP="00BE476D">
      <w:pPr>
        <w:pStyle w:val="a3"/>
        <w:spacing w:after="0"/>
        <w:rPr>
          <w:rFonts w:ascii="Times New Roman" w:hAnsi="Times New Roman"/>
          <w:sz w:val="28"/>
          <w:szCs w:val="28"/>
        </w:rPr>
      </w:pPr>
    </w:p>
    <w:p w:rsidR="00BE476D" w:rsidRPr="00BE476D" w:rsidRDefault="00BE476D" w:rsidP="00BE476D">
      <w:pPr>
        <w:spacing w:after="0"/>
        <w:ind w:firstLine="357"/>
        <w:jc w:val="both"/>
        <w:rPr>
          <w:rFonts w:ascii="Times" w:hAnsi="Times"/>
          <w:sz w:val="28"/>
          <w:szCs w:val="28"/>
        </w:rPr>
      </w:pPr>
      <w:r w:rsidRPr="00BE476D">
        <w:rPr>
          <w:rStyle w:val="FontStyle17"/>
          <w:sz w:val="28"/>
          <w:szCs w:val="28"/>
        </w:rPr>
        <w:t>Колледж</w:t>
      </w:r>
      <w:r w:rsidRPr="00BE476D">
        <w:rPr>
          <w:rFonts w:ascii="Times" w:hAnsi="Times"/>
          <w:sz w:val="28"/>
          <w:szCs w:val="28"/>
        </w:rPr>
        <w:t xml:space="preserve"> является профессиональной образовательной организацией, осуществляющей реализацию основных образовательных программ среднего профессионального образования. </w:t>
      </w:r>
    </w:p>
    <w:p w:rsidR="00BE476D" w:rsidRPr="00BE476D" w:rsidRDefault="00BE476D" w:rsidP="00BE476D">
      <w:pPr>
        <w:spacing w:after="0"/>
        <w:ind w:firstLine="357"/>
        <w:jc w:val="both"/>
        <w:rPr>
          <w:rStyle w:val="FontStyle17"/>
          <w:sz w:val="28"/>
          <w:szCs w:val="28"/>
        </w:rPr>
      </w:pPr>
      <w:r w:rsidRPr="00BE476D">
        <w:rPr>
          <w:rStyle w:val="FontStyle17"/>
          <w:sz w:val="28"/>
          <w:szCs w:val="28"/>
        </w:rPr>
        <w:t xml:space="preserve">Полное название - Государственное автономное </w:t>
      </w:r>
      <w:r>
        <w:rPr>
          <w:rStyle w:val="FontStyle17"/>
          <w:sz w:val="28"/>
          <w:szCs w:val="28"/>
        </w:rPr>
        <w:t xml:space="preserve">профессиональное </w:t>
      </w:r>
      <w:r w:rsidRPr="00BE476D">
        <w:rPr>
          <w:rStyle w:val="FontStyle17"/>
          <w:sz w:val="28"/>
          <w:szCs w:val="28"/>
        </w:rPr>
        <w:t>образовательное учреждение «Орский индустриальный колледж» г. Орска Оренбургской области.</w:t>
      </w:r>
    </w:p>
    <w:p w:rsidR="00BE476D" w:rsidRPr="00BE476D" w:rsidRDefault="00BE476D" w:rsidP="00BE476D">
      <w:pPr>
        <w:spacing w:after="0"/>
        <w:ind w:firstLine="357"/>
        <w:jc w:val="both"/>
        <w:rPr>
          <w:rFonts w:ascii="Times" w:hAnsi="Times"/>
          <w:sz w:val="28"/>
          <w:szCs w:val="28"/>
        </w:rPr>
      </w:pPr>
      <w:r w:rsidRPr="00BE476D">
        <w:rPr>
          <w:rFonts w:ascii="Times" w:hAnsi="Times"/>
          <w:sz w:val="28"/>
          <w:szCs w:val="28"/>
        </w:rPr>
        <w:t>Сокращенное наименование колледжа - ГА</w:t>
      </w:r>
      <w:r>
        <w:rPr>
          <w:rFonts w:ascii="Times" w:hAnsi="Times"/>
          <w:sz w:val="28"/>
          <w:szCs w:val="28"/>
        </w:rPr>
        <w:t>П</w:t>
      </w:r>
      <w:r w:rsidRPr="00BE476D">
        <w:rPr>
          <w:rFonts w:ascii="Times" w:hAnsi="Times"/>
          <w:sz w:val="28"/>
          <w:szCs w:val="28"/>
        </w:rPr>
        <w:t>ОУ "ОИК".</w:t>
      </w:r>
    </w:p>
    <w:p w:rsidR="00BE476D" w:rsidRPr="00BE476D" w:rsidRDefault="00BE476D" w:rsidP="00BE476D">
      <w:pPr>
        <w:spacing w:after="0"/>
        <w:ind w:firstLine="357"/>
        <w:jc w:val="both"/>
        <w:rPr>
          <w:rFonts w:ascii="Times" w:hAnsi="Times"/>
          <w:sz w:val="28"/>
          <w:szCs w:val="28"/>
        </w:rPr>
      </w:pPr>
      <w:r w:rsidRPr="00BE476D">
        <w:rPr>
          <w:rFonts w:ascii="Times" w:hAnsi="Times"/>
          <w:sz w:val="28"/>
          <w:szCs w:val="28"/>
        </w:rPr>
        <w:t>Организация создана в соответствии с приказом Народного комиссариата черной металлургии СССР от 8 августа 1941 года № 74/0655 с наименованием - Орский индустриальный техникум. В 1991 году приказом Министерства металлургии СССР от 4 сентября 1991 года   № 3412-К техникуму присвоен статус колледжа, и он стал называться Орский индустриальный колледж.</w:t>
      </w:r>
    </w:p>
    <w:p w:rsidR="00BE476D" w:rsidRPr="00BE476D" w:rsidRDefault="00BE476D" w:rsidP="00BE476D">
      <w:pPr>
        <w:spacing w:after="0"/>
        <w:ind w:firstLine="357"/>
        <w:jc w:val="both"/>
        <w:rPr>
          <w:rStyle w:val="FontStyle17"/>
          <w:sz w:val="28"/>
          <w:szCs w:val="28"/>
        </w:rPr>
      </w:pPr>
      <w:r w:rsidRPr="00BE476D">
        <w:rPr>
          <w:rStyle w:val="FontStyle17"/>
          <w:sz w:val="28"/>
          <w:szCs w:val="28"/>
        </w:rPr>
        <w:t xml:space="preserve">Согласно  постановлению Правительства Оренбургской области от 04.06.2013  № 444-п  колледж был </w:t>
      </w:r>
      <w:r w:rsidRPr="00BE476D">
        <w:rPr>
          <w:rFonts w:ascii="Times New Roman" w:hAnsi="Times New Roman"/>
          <w:spacing w:val="6"/>
          <w:sz w:val="28"/>
          <w:szCs w:val="28"/>
        </w:rPr>
        <w:t xml:space="preserve">реорганизован   в </w:t>
      </w:r>
      <w:r w:rsidRPr="00BE476D">
        <w:rPr>
          <w:rFonts w:ascii="Times New Roman" w:hAnsi="Times New Roman"/>
          <w:spacing w:val="10"/>
          <w:sz w:val="28"/>
          <w:szCs w:val="28"/>
        </w:rPr>
        <w:t>форме присоединения к нему государственного автономного образовательного учреждения начального профессионального образования «Профессио</w:t>
      </w:r>
      <w:r w:rsidRPr="00BE476D">
        <w:rPr>
          <w:rFonts w:ascii="Times New Roman" w:hAnsi="Times New Roman"/>
          <w:spacing w:val="12"/>
          <w:sz w:val="28"/>
          <w:szCs w:val="28"/>
        </w:rPr>
        <w:t xml:space="preserve">нальное училище № 60» г.Гая Оренбургской области и </w:t>
      </w:r>
      <w:r w:rsidRPr="00BE476D">
        <w:rPr>
          <w:rStyle w:val="FontStyle17"/>
          <w:sz w:val="28"/>
          <w:szCs w:val="28"/>
        </w:rPr>
        <w:t>осуществляет подготовку  квалифицированных рабочих, служащих и специалистов среднего звена по всем основным направлениям общественно полезной деятельности.</w:t>
      </w:r>
    </w:p>
    <w:p w:rsidR="00BE476D" w:rsidRPr="006F33A6" w:rsidRDefault="00BE476D" w:rsidP="00BE476D">
      <w:pPr>
        <w:pStyle w:val="Style8"/>
        <w:widowControl/>
        <w:tabs>
          <w:tab w:val="left" w:pos="526"/>
          <w:tab w:val="left" w:leader="underscore" w:pos="6158"/>
          <w:tab w:val="left" w:leader="underscore" w:pos="6878"/>
        </w:tabs>
        <w:spacing w:line="276" w:lineRule="auto"/>
        <w:ind w:firstLine="357"/>
        <w:rPr>
          <w:rStyle w:val="FontStyle17"/>
          <w:sz w:val="28"/>
          <w:szCs w:val="28"/>
        </w:rPr>
      </w:pPr>
      <w:r w:rsidRPr="0050286B">
        <w:rPr>
          <w:rStyle w:val="FontStyle17"/>
          <w:sz w:val="28"/>
          <w:szCs w:val="28"/>
        </w:rPr>
        <w:t>Учредителем Колледжа является Оренбургская область в лице министерства образовани</w:t>
      </w:r>
      <w:r w:rsidRPr="006F33A6">
        <w:rPr>
          <w:rStyle w:val="FontStyle17"/>
          <w:sz w:val="28"/>
          <w:szCs w:val="28"/>
        </w:rPr>
        <w:t>я Оренбургской области (далее - Учредитель).</w:t>
      </w:r>
    </w:p>
    <w:p w:rsidR="00BE476D" w:rsidRDefault="00BE476D" w:rsidP="00BE476D">
      <w:pPr>
        <w:pStyle w:val="Style11"/>
        <w:widowControl/>
        <w:spacing w:line="276" w:lineRule="auto"/>
        <w:ind w:firstLine="357"/>
        <w:rPr>
          <w:rStyle w:val="FontStyle17"/>
          <w:sz w:val="28"/>
          <w:szCs w:val="28"/>
        </w:rPr>
      </w:pPr>
      <w:r w:rsidRPr="006F33A6">
        <w:rPr>
          <w:rStyle w:val="FontStyle17"/>
          <w:sz w:val="28"/>
          <w:szCs w:val="28"/>
        </w:rPr>
        <w:t xml:space="preserve">Место нахождения Колледжа: </w:t>
      </w:r>
    </w:p>
    <w:p w:rsidR="00BE476D" w:rsidRPr="006F33A6" w:rsidRDefault="00BE476D" w:rsidP="00BE476D">
      <w:pPr>
        <w:pStyle w:val="Style11"/>
        <w:widowControl/>
        <w:spacing w:line="276" w:lineRule="auto"/>
        <w:ind w:firstLine="357"/>
        <w:rPr>
          <w:rStyle w:val="FontStyle17"/>
          <w:sz w:val="28"/>
          <w:szCs w:val="28"/>
        </w:rPr>
      </w:pPr>
      <w:r w:rsidRPr="006F33A6">
        <w:rPr>
          <w:rStyle w:val="FontStyle17"/>
          <w:sz w:val="28"/>
          <w:szCs w:val="28"/>
        </w:rPr>
        <w:t>462422, Оренбургская область, г.Орск, ул. Энгельса, дом 32.</w:t>
      </w:r>
    </w:p>
    <w:p w:rsidR="00BE476D" w:rsidRDefault="00BE476D" w:rsidP="00BE476D">
      <w:pPr>
        <w:pStyle w:val="ConsPlusNonformat"/>
        <w:spacing w:line="276" w:lineRule="auto"/>
        <w:ind w:firstLine="357"/>
        <w:rPr>
          <w:rStyle w:val="FontStyle17"/>
          <w:sz w:val="28"/>
          <w:szCs w:val="28"/>
        </w:rPr>
      </w:pPr>
      <w:r>
        <w:rPr>
          <w:rStyle w:val="FontStyle17"/>
          <w:sz w:val="28"/>
          <w:szCs w:val="28"/>
        </w:rPr>
        <w:t xml:space="preserve">Место нахождения Гайского филиала: </w:t>
      </w:r>
    </w:p>
    <w:p w:rsidR="00BE476D" w:rsidRPr="0073261E" w:rsidRDefault="00BE476D" w:rsidP="00BE476D">
      <w:pPr>
        <w:pStyle w:val="ConsPlusNonformat"/>
        <w:spacing w:line="276" w:lineRule="auto"/>
        <w:ind w:firstLine="357"/>
        <w:rPr>
          <w:rFonts w:ascii="Times New Roman" w:hAnsi="Times New Roman" w:cs="Times New Roman"/>
          <w:sz w:val="28"/>
          <w:szCs w:val="28"/>
        </w:rPr>
      </w:pPr>
      <w:r w:rsidRPr="0073261E">
        <w:rPr>
          <w:rFonts w:ascii="Times New Roman" w:hAnsi="Times New Roman" w:cs="Times New Roman"/>
          <w:sz w:val="28"/>
          <w:szCs w:val="28"/>
        </w:rPr>
        <w:t>462635 Оренбургская область, г. Гай, ул. Молодёжная, д.10.</w:t>
      </w:r>
    </w:p>
    <w:p w:rsidR="00BE476D" w:rsidRDefault="00BE476D" w:rsidP="00BE476D">
      <w:pPr>
        <w:spacing w:after="0"/>
        <w:ind w:firstLine="357"/>
        <w:jc w:val="both"/>
        <w:rPr>
          <w:rFonts w:ascii="Times New Roman" w:hAnsi="Times New Roman"/>
          <w:sz w:val="28"/>
          <w:szCs w:val="28"/>
        </w:rPr>
      </w:pPr>
      <w:r w:rsidRPr="00BE476D">
        <w:rPr>
          <w:rFonts w:ascii="Times New Roman" w:hAnsi="Times New Roman"/>
          <w:sz w:val="28"/>
          <w:szCs w:val="28"/>
        </w:rPr>
        <w:t xml:space="preserve">Основанием открытия филиала служит потребность базового предприятия </w:t>
      </w:r>
      <w:r>
        <w:rPr>
          <w:rFonts w:ascii="Times New Roman" w:hAnsi="Times New Roman"/>
          <w:sz w:val="28"/>
          <w:szCs w:val="28"/>
        </w:rPr>
        <w:t>П</w:t>
      </w:r>
      <w:r w:rsidRPr="00BE476D">
        <w:rPr>
          <w:rFonts w:ascii="Times New Roman" w:hAnsi="Times New Roman"/>
          <w:sz w:val="28"/>
          <w:szCs w:val="28"/>
        </w:rPr>
        <w:t>АО "Гайский горно-обогатительный комбинат", города и региона в специалистах вышеназванных специальностей.</w:t>
      </w:r>
    </w:p>
    <w:p w:rsidR="00BE476D" w:rsidRDefault="00BE476D">
      <w:pPr>
        <w:rPr>
          <w:rFonts w:ascii="Times New Roman" w:hAnsi="Times New Roman"/>
          <w:sz w:val="28"/>
          <w:szCs w:val="28"/>
        </w:rPr>
        <w:sectPr w:rsidR="00BE476D" w:rsidSect="00BE476D">
          <w:footerReference w:type="first" r:id="rId7"/>
          <w:pgSz w:w="11906" w:h="16838"/>
          <w:pgMar w:top="851" w:right="851" w:bottom="851" w:left="1701" w:header="709" w:footer="709" w:gutter="0"/>
          <w:pgNumType w:start="1"/>
          <w:cols w:space="708"/>
          <w:titlePg/>
          <w:docGrid w:linePitch="360"/>
        </w:sectPr>
      </w:pPr>
    </w:p>
    <w:p w:rsidR="00BE476D" w:rsidRDefault="00BE476D">
      <w:pPr>
        <w:rPr>
          <w:rFonts w:ascii="Times New Roman" w:hAnsi="Times New Roman"/>
          <w:sz w:val="28"/>
          <w:szCs w:val="28"/>
        </w:rPr>
      </w:pPr>
      <w:r>
        <w:rPr>
          <w:rFonts w:ascii="Times New Roman" w:hAnsi="Times New Roman"/>
          <w:sz w:val="28"/>
          <w:szCs w:val="28"/>
        </w:rPr>
        <w:lastRenderedPageBreak/>
        <w:br w:type="page"/>
      </w:r>
    </w:p>
    <w:p w:rsidR="00BE476D" w:rsidRPr="00BE476D" w:rsidRDefault="00BE476D" w:rsidP="00BE476D">
      <w:pPr>
        <w:spacing w:after="0"/>
        <w:ind w:firstLine="357"/>
        <w:jc w:val="both"/>
        <w:rPr>
          <w:rFonts w:ascii="Times New Roman" w:hAnsi="Times New Roman"/>
          <w:sz w:val="28"/>
          <w:szCs w:val="28"/>
        </w:rPr>
      </w:pPr>
    </w:p>
    <w:p w:rsidR="00BE476D" w:rsidRDefault="00BE476D" w:rsidP="00BE476D">
      <w:pPr>
        <w:pStyle w:val="Style11"/>
        <w:widowControl/>
        <w:spacing w:line="360" w:lineRule="auto"/>
        <w:ind w:firstLine="709"/>
        <w:rPr>
          <w:rStyle w:val="FontStyle17"/>
          <w:sz w:val="28"/>
          <w:szCs w:val="28"/>
        </w:rPr>
        <w:sectPr w:rsidR="00BE476D" w:rsidSect="00BE476D">
          <w:pgSz w:w="11906" w:h="16838"/>
          <w:pgMar w:top="851" w:right="851" w:bottom="851" w:left="1701" w:header="709" w:footer="709" w:gutter="0"/>
          <w:pgNumType w:start="1"/>
          <w:cols w:space="708"/>
          <w:titlePg/>
          <w:docGrid w:linePitch="360"/>
        </w:sectPr>
      </w:pPr>
    </w:p>
    <w:p w:rsidR="00BE476D" w:rsidRDefault="00BE476D" w:rsidP="009F3588">
      <w:pPr>
        <w:pStyle w:val="Style11"/>
        <w:widowControl/>
        <w:spacing w:line="276" w:lineRule="auto"/>
        <w:ind w:firstLine="709"/>
        <w:rPr>
          <w:sz w:val="28"/>
          <w:szCs w:val="28"/>
        </w:rPr>
      </w:pPr>
      <w:r w:rsidRPr="006F33A6">
        <w:rPr>
          <w:rStyle w:val="FontStyle17"/>
          <w:sz w:val="28"/>
          <w:szCs w:val="28"/>
        </w:rPr>
        <w:lastRenderedPageBreak/>
        <w:t>Колледж реализует следующие основные профессиональные образовательные программы п</w:t>
      </w:r>
      <w:r w:rsidRPr="006F33A6">
        <w:rPr>
          <w:sz w:val="28"/>
          <w:szCs w:val="28"/>
        </w:rPr>
        <w:t>одготовки специалистов среднего звена:</w:t>
      </w:r>
    </w:p>
    <w:tbl>
      <w:tblPr>
        <w:tblW w:w="16242" w:type="dxa"/>
        <w:tblLayout w:type="fixed"/>
        <w:tblCellMar>
          <w:left w:w="30" w:type="dxa"/>
          <w:right w:w="30" w:type="dxa"/>
        </w:tblCellMar>
        <w:tblLook w:val="0000"/>
      </w:tblPr>
      <w:tblGrid>
        <w:gridCol w:w="1023"/>
        <w:gridCol w:w="5528"/>
        <w:gridCol w:w="1276"/>
        <w:gridCol w:w="1559"/>
        <w:gridCol w:w="2109"/>
        <w:gridCol w:w="1275"/>
        <w:gridCol w:w="1276"/>
        <w:gridCol w:w="1098"/>
        <w:gridCol w:w="1098"/>
      </w:tblGrid>
      <w:tr w:rsidR="00BE476D" w:rsidRPr="00BE476D" w:rsidTr="009F3588">
        <w:trPr>
          <w:gridAfter w:val="1"/>
          <w:wAfter w:w="1098" w:type="dxa"/>
          <w:cantSplit/>
          <w:trHeight w:val="445"/>
        </w:trPr>
        <w:tc>
          <w:tcPr>
            <w:tcW w:w="1023" w:type="dxa"/>
            <w:vMerge w:val="restart"/>
            <w:tcBorders>
              <w:top w:val="single" w:sz="4" w:space="0" w:color="auto"/>
              <w:left w:val="single" w:sz="4" w:space="0" w:color="auto"/>
              <w:right w:val="single" w:sz="4" w:space="0" w:color="auto"/>
            </w:tcBorders>
            <w:textDirection w:val="btLr"/>
            <w:vAlign w:val="center"/>
          </w:tcPr>
          <w:p w:rsidR="00BE476D" w:rsidRPr="00BE476D" w:rsidRDefault="00BE476D" w:rsidP="00BE476D">
            <w:pPr>
              <w:autoSpaceDE w:val="0"/>
              <w:autoSpaceDN w:val="0"/>
              <w:adjustRightInd w:val="0"/>
              <w:spacing w:after="0"/>
              <w:ind w:left="113" w:right="113"/>
              <w:jc w:val="center"/>
              <w:rPr>
                <w:rFonts w:ascii="Times New Roman" w:eastAsia="Calibri" w:hAnsi="Times New Roman" w:cs="Times New Roman"/>
                <w:b/>
                <w:bCs/>
                <w:sz w:val="24"/>
                <w:szCs w:val="24"/>
                <w:lang w:eastAsia="en-US"/>
              </w:rPr>
            </w:pPr>
            <w:r w:rsidRPr="00BE476D">
              <w:rPr>
                <w:rFonts w:ascii="Times New Roman" w:eastAsia="Calibri" w:hAnsi="Times New Roman" w:cs="Times New Roman"/>
                <w:b/>
                <w:bCs/>
                <w:sz w:val="24"/>
                <w:szCs w:val="24"/>
                <w:lang w:eastAsia="en-US"/>
              </w:rPr>
              <w:t>Код профессии/ специальности</w:t>
            </w:r>
          </w:p>
        </w:tc>
        <w:tc>
          <w:tcPr>
            <w:tcW w:w="5528" w:type="dxa"/>
            <w:vMerge w:val="restart"/>
            <w:tcBorders>
              <w:top w:val="single" w:sz="4" w:space="0" w:color="auto"/>
              <w:left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bCs/>
                <w:sz w:val="24"/>
                <w:szCs w:val="24"/>
                <w:lang w:eastAsia="en-US"/>
              </w:rPr>
            </w:pPr>
            <w:r w:rsidRPr="00BE476D">
              <w:rPr>
                <w:rFonts w:ascii="Times New Roman" w:eastAsia="Calibri" w:hAnsi="Times New Roman" w:cs="Times New Roman"/>
                <w:b/>
                <w:bCs/>
                <w:sz w:val="24"/>
                <w:szCs w:val="24"/>
                <w:lang w:eastAsia="en-US"/>
              </w:rPr>
              <w:t>Название профессии/специальности</w:t>
            </w:r>
          </w:p>
        </w:tc>
        <w:tc>
          <w:tcPr>
            <w:tcW w:w="1276" w:type="dxa"/>
            <w:vMerge w:val="restart"/>
            <w:tcBorders>
              <w:top w:val="single" w:sz="4" w:space="0" w:color="auto"/>
              <w:left w:val="single" w:sz="4" w:space="0" w:color="auto"/>
              <w:right w:val="single" w:sz="4" w:space="0" w:color="auto"/>
            </w:tcBorders>
            <w:textDirection w:val="btLr"/>
            <w:vAlign w:val="center"/>
          </w:tcPr>
          <w:p w:rsidR="00BE476D" w:rsidRPr="00BE476D" w:rsidRDefault="00BE476D" w:rsidP="00BE476D">
            <w:pPr>
              <w:autoSpaceDE w:val="0"/>
              <w:autoSpaceDN w:val="0"/>
              <w:adjustRightInd w:val="0"/>
              <w:spacing w:after="0"/>
              <w:ind w:left="113" w:right="113"/>
              <w:jc w:val="center"/>
              <w:rPr>
                <w:rFonts w:ascii="Times New Roman" w:eastAsia="Calibri" w:hAnsi="Times New Roman" w:cs="Times New Roman"/>
                <w:b/>
                <w:bCs/>
                <w:sz w:val="24"/>
                <w:szCs w:val="24"/>
                <w:lang w:eastAsia="en-US"/>
              </w:rPr>
            </w:pPr>
            <w:r w:rsidRPr="00BE476D">
              <w:rPr>
                <w:rFonts w:ascii="Times New Roman" w:eastAsia="Calibri" w:hAnsi="Times New Roman" w:cs="Times New Roman"/>
                <w:b/>
                <w:bCs/>
                <w:sz w:val="24"/>
                <w:szCs w:val="24"/>
                <w:lang w:eastAsia="en-US"/>
              </w:rPr>
              <w:t>Свидетельство о гос</w:t>
            </w:r>
            <w:r w:rsidR="00EF2EAE">
              <w:rPr>
                <w:rFonts w:ascii="Times New Roman" w:eastAsia="Calibri" w:hAnsi="Times New Roman" w:cs="Times New Roman"/>
                <w:b/>
                <w:bCs/>
                <w:sz w:val="24"/>
                <w:szCs w:val="24"/>
                <w:lang w:eastAsia="en-US"/>
              </w:rPr>
              <w:t xml:space="preserve">ударственной </w:t>
            </w:r>
            <w:r w:rsidRPr="00BE476D">
              <w:rPr>
                <w:rFonts w:ascii="Times New Roman" w:eastAsia="Calibri" w:hAnsi="Times New Roman" w:cs="Times New Roman"/>
                <w:b/>
                <w:bCs/>
                <w:sz w:val="24"/>
                <w:szCs w:val="24"/>
                <w:lang w:eastAsia="en-US"/>
              </w:rPr>
              <w:t>аккредитации</w:t>
            </w:r>
          </w:p>
        </w:tc>
        <w:tc>
          <w:tcPr>
            <w:tcW w:w="1559" w:type="dxa"/>
            <w:vMerge w:val="restart"/>
            <w:tcBorders>
              <w:top w:val="single" w:sz="4" w:space="0" w:color="auto"/>
              <w:left w:val="single" w:sz="4" w:space="0" w:color="auto"/>
              <w:right w:val="single" w:sz="4" w:space="0" w:color="auto"/>
            </w:tcBorders>
            <w:vAlign w:val="center"/>
          </w:tcPr>
          <w:p w:rsidR="00BE476D" w:rsidRPr="00BE476D" w:rsidRDefault="00BE476D" w:rsidP="009F3588">
            <w:pPr>
              <w:autoSpaceDE w:val="0"/>
              <w:autoSpaceDN w:val="0"/>
              <w:adjustRightInd w:val="0"/>
              <w:spacing w:after="0"/>
              <w:jc w:val="center"/>
              <w:rPr>
                <w:rFonts w:ascii="Times New Roman" w:eastAsia="Calibri" w:hAnsi="Times New Roman" w:cs="Times New Roman"/>
                <w:b/>
                <w:bCs/>
                <w:sz w:val="24"/>
                <w:szCs w:val="24"/>
                <w:lang w:eastAsia="en-US"/>
              </w:rPr>
            </w:pPr>
            <w:r w:rsidRPr="00BE476D">
              <w:rPr>
                <w:rFonts w:ascii="Times New Roman" w:eastAsia="Calibri" w:hAnsi="Times New Roman" w:cs="Times New Roman"/>
                <w:b/>
                <w:bCs/>
                <w:sz w:val="24"/>
                <w:szCs w:val="24"/>
                <w:lang w:eastAsia="en-US"/>
              </w:rPr>
              <w:t>Уровень образования</w:t>
            </w:r>
          </w:p>
        </w:tc>
        <w:tc>
          <w:tcPr>
            <w:tcW w:w="2109" w:type="dxa"/>
            <w:vMerge w:val="restart"/>
            <w:tcBorders>
              <w:top w:val="single" w:sz="4" w:space="0" w:color="auto"/>
              <w:left w:val="single" w:sz="4" w:space="0" w:color="auto"/>
              <w:right w:val="single" w:sz="4" w:space="0" w:color="auto"/>
            </w:tcBorders>
            <w:vAlign w:val="center"/>
          </w:tcPr>
          <w:p w:rsidR="00BE476D" w:rsidRPr="00BE476D" w:rsidRDefault="00BE476D" w:rsidP="009F3588">
            <w:pPr>
              <w:autoSpaceDE w:val="0"/>
              <w:autoSpaceDN w:val="0"/>
              <w:adjustRightInd w:val="0"/>
              <w:spacing w:after="0"/>
              <w:jc w:val="center"/>
              <w:rPr>
                <w:rFonts w:ascii="Times New Roman" w:eastAsia="Calibri" w:hAnsi="Times New Roman" w:cs="Times New Roman"/>
                <w:b/>
                <w:bCs/>
                <w:sz w:val="24"/>
                <w:szCs w:val="24"/>
                <w:lang w:eastAsia="en-US"/>
              </w:rPr>
            </w:pPr>
            <w:r w:rsidRPr="00BE476D">
              <w:rPr>
                <w:rFonts w:ascii="Times New Roman" w:eastAsia="Calibri" w:hAnsi="Times New Roman" w:cs="Times New Roman"/>
                <w:b/>
                <w:bCs/>
                <w:sz w:val="24"/>
                <w:szCs w:val="24"/>
                <w:lang w:eastAsia="en-US"/>
              </w:rPr>
              <w:t>Форма обучения</w:t>
            </w:r>
          </w:p>
          <w:p w:rsidR="00BE476D" w:rsidRPr="00BE476D" w:rsidRDefault="00BE476D" w:rsidP="009F3588">
            <w:pPr>
              <w:autoSpaceDE w:val="0"/>
              <w:autoSpaceDN w:val="0"/>
              <w:adjustRightInd w:val="0"/>
              <w:spacing w:after="0"/>
              <w:jc w:val="center"/>
              <w:rPr>
                <w:rFonts w:ascii="Times New Roman" w:eastAsia="Calibri" w:hAnsi="Times New Roman" w:cs="Times New Roman"/>
                <w:b/>
                <w:bCs/>
                <w:sz w:val="24"/>
                <w:szCs w:val="24"/>
                <w:lang w:eastAsia="en-US"/>
              </w:rPr>
            </w:pPr>
          </w:p>
        </w:tc>
        <w:tc>
          <w:tcPr>
            <w:tcW w:w="3649" w:type="dxa"/>
            <w:gridSpan w:val="3"/>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bCs/>
                <w:sz w:val="24"/>
                <w:szCs w:val="24"/>
                <w:lang w:eastAsia="en-US"/>
              </w:rPr>
            </w:pPr>
            <w:r w:rsidRPr="00BE476D">
              <w:rPr>
                <w:rFonts w:ascii="Times New Roman" w:eastAsia="Calibri" w:hAnsi="Times New Roman" w:cs="Times New Roman"/>
                <w:b/>
                <w:bCs/>
                <w:sz w:val="24"/>
                <w:szCs w:val="24"/>
                <w:lang w:eastAsia="en-US"/>
              </w:rPr>
              <w:t>Нормативный срок обучения</w:t>
            </w:r>
          </w:p>
        </w:tc>
      </w:tr>
      <w:tr w:rsidR="00BE476D" w:rsidRPr="00BE476D" w:rsidTr="009F3588">
        <w:trPr>
          <w:gridAfter w:val="1"/>
          <w:wAfter w:w="1098" w:type="dxa"/>
          <w:trHeight w:val="290"/>
        </w:trPr>
        <w:tc>
          <w:tcPr>
            <w:tcW w:w="1023" w:type="dxa"/>
            <w:vMerge/>
            <w:tcBorders>
              <w:left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bCs/>
                <w:sz w:val="24"/>
                <w:szCs w:val="24"/>
                <w:lang w:eastAsia="en-US"/>
              </w:rPr>
            </w:pPr>
          </w:p>
        </w:tc>
        <w:tc>
          <w:tcPr>
            <w:tcW w:w="5528" w:type="dxa"/>
            <w:vMerge/>
            <w:tcBorders>
              <w:left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bCs/>
                <w:sz w:val="24"/>
                <w:szCs w:val="24"/>
                <w:lang w:eastAsia="en-US"/>
              </w:rPr>
            </w:pPr>
          </w:p>
        </w:tc>
        <w:tc>
          <w:tcPr>
            <w:tcW w:w="1276" w:type="dxa"/>
            <w:vMerge/>
            <w:tcBorders>
              <w:left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bCs/>
                <w:sz w:val="24"/>
                <w:szCs w:val="24"/>
                <w:lang w:eastAsia="en-US"/>
              </w:rPr>
            </w:pPr>
          </w:p>
        </w:tc>
        <w:tc>
          <w:tcPr>
            <w:tcW w:w="1559" w:type="dxa"/>
            <w:vMerge/>
            <w:tcBorders>
              <w:left w:val="single" w:sz="4" w:space="0" w:color="auto"/>
              <w:right w:val="single" w:sz="4" w:space="0" w:color="auto"/>
            </w:tcBorders>
            <w:vAlign w:val="center"/>
          </w:tcPr>
          <w:p w:rsidR="00BE476D" w:rsidRPr="00BE476D" w:rsidRDefault="00BE476D" w:rsidP="009F3588">
            <w:pPr>
              <w:autoSpaceDE w:val="0"/>
              <w:autoSpaceDN w:val="0"/>
              <w:adjustRightInd w:val="0"/>
              <w:spacing w:after="0"/>
              <w:jc w:val="center"/>
              <w:rPr>
                <w:rFonts w:ascii="Times New Roman" w:eastAsia="Calibri" w:hAnsi="Times New Roman" w:cs="Times New Roman"/>
                <w:b/>
                <w:bCs/>
                <w:sz w:val="24"/>
                <w:szCs w:val="24"/>
                <w:lang w:eastAsia="en-US"/>
              </w:rPr>
            </w:pPr>
          </w:p>
        </w:tc>
        <w:tc>
          <w:tcPr>
            <w:tcW w:w="2109" w:type="dxa"/>
            <w:vMerge/>
            <w:tcBorders>
              <w:left w:val="single" w:sz="4" w:space="0" w:color="auto"/>
              <w:right w:val="single" w:sz="4" w:space="0" w:color="auto"/>
            </w:tcBorders>
            <w:vAlign w:val="center"/>
          </w:tcPr>
          <w:p w:rsidR="00BE476D" w:rsidRPr="00BE476D" w:rsidRDefault="00BE476D" w:rsidP="009F3588">
            <w:pPr>
              <w:autoSpaceDE w:val="0"/>
              <w:autoSpaceDN w:val="0"/>
              <w:adjustRightInd w:val="0"/>
              <w:spacing w:after="0"/>
              <w:jc w:val="center"/>
              <w:rPr>
                <w:rFonts w:ascii="Times New Roman" w:eastAsia="Calibri" w:hAnsi="Times New Roman" w:cs="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sz w:val="24"/>
                <w:szCs w:val="24"/>
                <w:lang w:eastAsia="en-US"/>
              </w:rPr>
            </w:pPr>
            <w:r w:rsidRPr="00BE476D">
              <w:rPr>
                <w:rFonts w:ascii="Times New Roman" w:eastAsia="Calibri" w:hAnsi="Times New Roman" w:cs="Times New Roman"/>
                <w:b/>
                <w:sz w:val="24"/>
                <w:szCs w:val="24"/>
                <w:lang w:eastAsia="en-US"/>
              </w:rPr>
              <w:t>на базе</w:t>
            </w:r>
          </w:p>
          <w:p w:rsidR="00BE476D" w:rsidRPr="00BE476D" w:rsidRDefault="00BE476D" w:rsidP="00BE476D">
            <w:pPr>
              <w:autoSpaceDE w:val="0"/>
              <w:autoSpaceDN w:val="0"/>
              <w:adjustRightInd w:val="0"/>
              <w:spacing w:after="0"/>
              <w:jc w:val="center"/>
              <w:rPr>
                <w:rFonts w:ascii="Times New Roman" w:eastAsia="Calibri" w:hAnsi="Times New Roman" w:cs="Times New Roman"/>
                <w:b/>
                <w:sz w:val="24"/>
                <w:szCs w:val="24"/>
                <w:lang w:eastAsia="en-US"/>
              </w:rPr>
            </w:pPr>
            <w:r w:rsidRPr="00BE476D">
              <w:rPr>
                <w:rFonts w:ascii="Times New Roman" w:eastAsia="Calibri" w:hAnsi="Times New Roman" w:cs="Times New Roman"/>
                <w:b/>
                <w:sz w:val="24"/>
                <w:szCs w:val="24"/>
                <w:lang w:eastAsia="en-US"/>
              </w:rPr>
              <w:t>9 кл</w:t>
            </w:r>
          </w:p>
        </w:tc>
        <w:tc>
          <w:tcPr>
            <w:tcW w:w="2374" w:type="dxa"/>
            <w:gridSpan w:val="2"/>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sz w:val="24"/>
                <w:szCs w:val="24"/>
                <w:lang w:eastAsia="en-US"/>
              </w:rPr>
            </w:pPr>
            <w:r w:rsidRPr="00BE476D">
              <w:rPr>
                <w:rFonts w:ascii="Times New Roman" w:eastAsia="Calibri" w:hAnsi="Times New Roman" w:cs="Times New Roman"/>
                <w:b/>
                <w:sz w:val="24"/>
                <w:szCs w:val="24"/>
                <w:lang w:eastAsia="en-US"/>
              </w:rPr>
              <w:t>на базе</w:t>
            </w:r>
          </w:p>
          <w:p w:rsidR="00BE476D" w:rsidRPr="00BE476D" w:rsidRDefault="00BE476D" w:rsidP="00BE476D">
            <w:pPr>
              <w:autoSpaceDE w:val="0"/>
              <w:autoSpaceDN w:val="0"/>
              <w:adjustRightInd w:val="0"/>
              <w:spacing w:after="0"/>
              <w:jc w:val="center"/>
              <w:rPr>
                <w:rFonts w:ascii="Times New Roman" w:eastAsia="Calibri" w:hAnsi="Times New Roman" w:cs="Times New Roman"/>
                <w:b/>
                <w:sz w:val="24"/>
                <w:szCs w:val="24"/>
                <w:lang w:eastAsia="en-US"/>
              </w:rPr>
            </w:pPr>
            <w:r w:rsidRPr="00BE476D">
              <w:rPr>
                <w:rFonts w:ascii="Times New Roman" w:eastAsia="Calibri" w:hAnsi="Times New Roman" w:cs="Times New Roman"/>
                <w:b/>
                <w:sz w:val="24"/>
                <w:szCs w:val="24"/>
                <w:lang w:eastAsia="en-US"/>
              </w:rPr>
              <w:t>11 кл</w:t>
            </w:r>
          </w:p>
        </w:tc>
      </w:tr>
      <w:tr w:rsidR="00BE476D" w:rsidRPr="00BE476D" w:rsidTr="009F3588">
        <w:trPr>
          <w:gridAfter w:val="1"/>
          <w:wAfter w:w="1098" w:type="dxa"/>
          <w:trHeight w:val="305"/>
        </w:trPr>
        <w:tc>
          <w:tcPr>
            <w:tcW w:w="1023" w:type="dxa"/>
            <w:vMerge/>
            <w:tcBorders>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bCs/>
                <w:sz w:val="24"/>
                <w:szCs w:val="24"/>
                <w:lang w:eastAsia="en-US"/>
              </w:rPr>
            </w:pPr>
          </w:p>
        </w:tc>
        <w:tc>
          <w:tcPr>
            <w:tcW w:w="5528" w:type="dxa"/>
            <w:vMerge/>
            <w:tcBorders>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bCs/>
                <w:sz w:val="24"/>
                <w:szCs w:val="24"/>
                <w:lang w:eastAsia="en-US"/>
              </w:rPr>
            </w:pPr>
          </w:p>
        </w:tc>
        <w:tc>
          <w:tcPr>
            <w:tcW w:w="1276" w:type="dxa"/>
            <w:vMerge/>
            <w:tcBorders>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bCs/>
                <w:sz w:val="24"/>
                <w:szCs w:val="24"/>
                <w:lang w:eastAsia="en-US"/>
              </w:rPr>
            </w:pPr>
          </w:p>
        </w:tc>
        <w:tc>
          <w:tcPr>
            <w:tcW w:w="1559" w:type="dxa"/>
            <w:vMerge/>
            <w:tcBorders>
              <w:left w:val="single" w:sz="4" w:space="0" w:color="auto"/>
              <w:bottom w:val="single" w:sz="4" w:space="0" w:color="auto"/>
              <w:right w:val="single" w:sz="4" w:space="0" w:color="auto"/>
            </w:tcBorders>
            <w:vAlign w:val="center"/>
          </w:tcPr>
          <w:p w:rsidR="00BE476D" w:rsidRPr="00BE476D" w:rsidRDefault="00BE476D" w:rsidP="009F3588">
            <w:pPr>
              <w:autoSpaceDE w:val="0"/>
              <w:autoSpaceDN w:val="0"/>
              <w:adjustRightInd w:val="0"/>
              <w:spacing w:after="0"/>
              <w:jc w:val="center"/>
              <w:rPr>
                <w:rFonts w:ascii="Times New Roman" w:eastAsia="Calibri" w:hAnsi="Times New Roman" w:cs="Times New Roman"/>
                <w:b/>
                <w:bCs/>
                <w:sz w:val="24"/>
                <w:szCs w:val="24"/>
                <w:lang w:eastAsia="en-US"/>
              </w:rPr>
            </w:pPr>
          </w:p>
        </w:tc>
        <w:tc>
          <w:tcPr>
            <w:tcW w:w="2109" w:type="dxa"/>
            <w:vMerge/>
            <w:tcBorders>
              <w:left w:val="single" w:sz="4" w:space="0" w:color="auto"/>
              <w:bottom w:val="single" w:sz="4" w:space="0" w:color="auto"/>
              <w:right w:val="single" w:sz="4" w:space="0" w:color="auto"/>
            </w:tcBorders>
            <w:vAlign w:val="center"/>
          </w:tcPr>
          <w:p w:rsidR="00BE476D" w:rsidRPr="00BE476D" w:rsidRDefault="00BE476D" w:rsidP="009F3588">
            <w:pPr>
              <w:autoSpaceDE w:val="0"/>
              <w:autoSpaceDN w:val="0"/>
              <w:adjustRightInd w:val="0"/>
              <w:spacing w:after="0"/>
              <w:jc w:val="center"/>
              <w:rPr>
                <w:rFonts w:ascii="Times New Roman" w:eastAsia="Calibri" w:hAnsi="Times New Roman" w:cs="Times New Roman"/>
                <w:b/>
                <w:bCs/>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sz w:val="24"/>
                <w:szCs w:val="24"/>
                <w:lang w:eastAsia="en-US"/>
              </w:rPr>
            </w:pPr>
            <w:r w:rsidRPr="00BE476D">
              <w:rPr>
                <w:rFonts w:ascii="Times New Roman" w:eastAsia="Calibri" w:hAnsi="Times New Roman" w:cs="Times New Roman"/>
                <w:b/>
                <w:sz w:val="24"/>
                <w:szCs w:val="24"/>
                <w:lang w:eastAsia="en-US"/>
              </w:rPr>
              <w:t>очная</w:t>
            </w:r>
          </w:p>
        </w:tc>
        <w:tc>
          <w:tcPr>
            <w:tcW w:w="1276"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sz w:val="24"/>
                <w:szCs w:val="24"/>
                <w:lang w:eastAsia="en-US"/>
              </w:rPr>
            </w:pPr>
            <w:r w:rsidRPr="00BE476D">
              <w:rPr>
                <w:rFonts w:ascii="Times New Roman" w:eastAsia="Calibri" w:hAnsi="Times New Roman" w:cs="Times New Roman"/>
                <w:b/>
                <w:sz w:val="24"/>
                <w:szCs w:val="24"/>
                <w:lang w:eastAsia="en-US"/>
              </w:rPr>
              <w:t>заочная</w:t>
            </w:r>
          </w:p>
        </w:tc>
        <w:tc>
          <w:tcPr>
            <w:tcW w:w="1098"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jc w:val="center"/>
              <w:rPr>
                <w:rFonts w:ascii="Times New Roman" w:eastAsia="Calibri" w:hAnsi="Times New Roman" w:cs="Times New Roman"/>
                <w:b/>
                <w:sz w:val="24"/>
                <w:szCs w:val="24"/>
                <w:lang w:eastAsia="en-US"/>
              </w:rPr>
            </w:pPr>
            <w:r w:rsidRPr="00BE476D">
              <w:rPr>
                <w:rFonts w:ascii="Times New Roman" w:eastAsia="Calibri" w:hAnsi="Times New Roman" w:cs="Times New Roman"/>
                <w:b/>
                <w:bCs/>
                <w:sz w:val="24"/>
                <w:szCs w:val="24"/>
                <w:lang w:eastAsia="en-US"/>
              </w:rPr>
              <w:t>очно-заочная (вечерняя)</w:t>
            </w:r>
          </w:p>
        </w:tc>
      </w:tr>
      <w:tr w:rsidR="00BE476D" w:rsidRPr="00BE476D" w:rsidTr="009F3588">
        <w:trPr>
          <w:gridAfter w:val="1"/>
          <w:wAfter w:w="1098" w:type="dxa"/>
          <w:trHeight w:val="610"/>
        </w:trPr>
        <w:tc>
          <w:tcPr>
            <w:tcW w:w="1023"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tabs>
                <w:tab w:val="center" w:pos="5180"/>
                <w:tab w:val="left" w:pos="7990"/>
              </w:tabs>
              <w:spacing w:after="0"/>
              <w:rPr>
                <w:rFonts w:ascii="Times New Roman" w:hAnsi="Times New Roman" w:cs="Times New Roman"/>
                <w:sz w:val="24"/>
                <w:szCs w:val="24"/>
              </w:rPr>
            </w:pPr>
            <w:r w:rsidRPr="00BE476D">
              <w:rPr>
                <w:rFonts w:ascii="Times New Roman" w:hAnsi="Times New Roman" w:cs="Times New Roman"/>
                <w:sz w:val="24"/>
                <w:szCs w:val="24"/>
              </w:rPr>
              <w:t xml:space="preserve">09.02.05 </w:t>
            </w:r>
          </w:p>
        </w:tc>
        <w:tc>
          <w:tcPr>
            <w:tcW w:w="5528"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Прикладная  информатика</w:t>
            </w:r>
          </w:p>
          <w:p w:rsidR="00BE476D" w:rsidRPr="00BE476D" w:rsidRDefault="00BE476D"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(по отраслям)</w:t>
            </w:r>
          </w:p>
        </w:tc>
        <w:tc>
          <w:tcPr>
            <w:tcW w:w="1276"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Pr="00BE476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04</w:t>
            </w:r>
            <w:r w:rsidRPr="00BE476D">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базовый</w:t>
            </w:r>
          </w:p>
        </w:tc>
        <w:tc>
          <w:tcPr>
            <w:tcW w:w="2109"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9F3588">
            <w:pPr>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BE476D">
              <w:rPr>
                <w:rFonts w:ascii="Times New Roman" w:eastAsia="Calibri" w:hAnsi="Times New Roman" w:cs="Times New Roman"/>
                <w:sz w:val="24"/>
                <w:szCs w:val="24"/>
                <w:lang w:eastAsia="en-US"/>
              </w:rPr>
              <w:t>чная</w:t>
            </w:r>
            <w:r>
              <w:rPr>
                <w:rFonts w:ascii="Times New Roman" w:eastAsia="Calibri" w:hAnsi="Times New Roman" w:cs="Times New Roman"/>
                <w:sz w:val="24"/>
                <w:szCs w:val="24"/>
                <w:lang w:eastAsia="en-US"/>
              </w:rPr>
              <w:t xml:space="preserve">, </w:t>
            </w:r>
            <w:r w:rsidRPr="00BE476D">
              <w:rPr>
                <w:rFonts w:ascii="Times New Roman" w:eastAsia="Calibri" w:hAnsi="Times New Roman" w:cs="Times New Roman"/>
                <w:sz w:val="24"/>
                <w:szCs w:val="24"/>
                <w:lang w:eastAsia="en-US"/>
              </w:rPr>
              <w:t>заочная</w:t>
            </w:r>
          </w:p>
        </w:tc>
        <w:tc>
          <w:tcPr>
            <w:tcW w:w="1275"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10мес</w:t>
            </w:r>
          </w:p>
        </w:tc>
        <w:tc>
          <w:tcPr>
            <w:tcW w:w="1276"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8мес</w:t>
            </w:r>
          </w:p>
        </w:tc>
        <w:tc>
          <w:tcPr>
            <w:tcW w:w="1098"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rPr>
                <w:rFonts w:ascii="Times New Roman" w:eastAsia="Calibri" w:hAnsi="Times New Roman" w:cs="Times New Roman"/>
                <w:sz w:val="24"/>
                <w:szCs w:val="24"/>
                <w:lang w:eastAsia="en-US"/>
              </w:rPr>
            </w:pPr>
          </w:p>
        </w:tc>
      </w:tr>
      <w:tr w:rsidR="00BE476D" w:rsidRPr="00BE476D" w:rsidTr="009F3588">
        <w:trPr>
          <w:gridAfter w:val="1"/>
          <w:wAfter w:w="1098" w:type="dxa"/>
          <w:trHeight w:val="914"/>
        </w:trPr>
        <w:tc>
          <w:tcPr>
            <w:tcW w:w="1023"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tabs>
                <w:tab w:val="center" w:pos="5180"/>
                <w:tab w:val="left" w:pos="7990"/>
              </w:tabs>
              <w:spacing w:after="0"/>
              <w:rPr>
                <w:rFonts w:ascii="Times New Roman" w:hAnsi="Times New Roman" w:cs="Times New Roman"/>
                <w:sz w:val="24"/>
                <w:szCs w:val="24"/>
              </w:rPr>
            </w:pPr>
            <w:r w:rsidRPr="00BE476D">
              <w:rPr>
                <w:rFonts w:ascii="Times New Roman" w:hAnsi="Times New Roman" w:cs="Times New Roman"/>
                <w:sz w:val="24"/>
                <w:szCs w:val="24"/>
              </w:rPr>
              <w:t>21.02.17</w:t>
            </w:r>
          </w:p>
          <w:p w:rsidR="00BE476D" w:rsidRPr="00BE476D" w:rsidRDefault="00BE476D" w:rsidP="00BE476D">
            <w:pPr>
              <w:tabs>
                <w:tab w:val="center" w:pos="5180"/>
                <w:tab w:val="left" w:pos="7990"/>
              </w:tabs>
              <w:spacing w:after="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Подземная разработка месторождений полезных ископаемых</w:t>
            </w:r>
          </w:p>
        </w:tc>
        <w:tc>
          <w:tcPr>
            <w:tcW w:w="1276"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Pr="00BE476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04</w:t>
            </w:r>
            <w:r w:rsidRPr="00BE476D">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базовый</w:t>
            </w:r>
          </w:p>
        </w:tc>
        <w:tc>
          <w:tcPr>
            <w:tcW w:w="2109" w:type="dxa"/>
            <w:tcBorders>
              <w:top w:val="single" w:sz="4" w:space="0" w:color="auto"/>
              <w:left w:val="single" w:sz="4" w:space="0" w:color="auto"/>
              <w:bottom w:val="single" w:sz="4" w:space="0" w:color="auto"/>
              <w:right w:val="single" w:sz="4" w:space="0" w:color="auto"/>
            </w:tcBorders>
            <w:vAlign w:val="center"/>
          </w:tcPr>
          <w:p w:rsidR="00BE476D"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00BE476D" w:rsidRPr="00BE476D">
              <w:rPr>
                <w:rFonts w:ascii="Times New Roman" w:eastAsia="Calibri" w:hAnsi="Times New Roman" w:cs="Times New Roman"/>
                <w:sz w:val="24"/>
                <w:szCs w:val="24"/>
                <w:lang w:eastAsia="en-US"/>
              </w:rPr>
              <w:t>чная</w:t>
            </w:r>
            <w:r w:rsidR="00BE476D">
              <w:rPr>
                <w:rFonts w:ascii="Times New Roman" w:eastAsia="Calibri" w:hAnsi="Times New Roman" w:cs="Times New Roman"/>
                <w:sz w:val="24"/>
                <w:szCs w:val="24"/>
                <w:lang w:eastAsia="en-US"/>
              </w:rPr>
              <w:t xml:space="preserve">, </w:t>
            </w:r>
            <w:r w:rsidR="00BE476D" w:rsidRPr="00BE476D">
              <w:rPr>
                <w:rFonts w:ascii="Times New Roman" w:eastAsia="Calibri" w:hAnsi="Times New Roman" w:cs="Times New Roman"/>
                <w:sz w:val="24"/>
                <w:szCs w:val="24"/>
                <w:lang w:eastAsia="en-US"/>
              </w:rPr>
              <w:t>заочная</w:t>
            </w:r>
            <w:r w:rsidR="00BE476D">
              <w:rPr>
                <w:rFonts w:ascii="Times New Roman" w:eastAsia="Calibri" w:hAnsi="Times New Roman" w:cs="Times New Roman"/>
                <w:sz w:val="24"/>
                <w:szCs w:val="24"/>
                <w:lang w:eastAsia="en-US"/>
              </w:rPr>
              <w:t xml:space="preserve">, </w:t>
            </w:r>
            <w:r w:rsidR="00BE476D" w:rsidRPr="00BE476D">
              <w:rPr>
                <w:rFonts w:ascii="Times New Roman" w:eastAsia="Calibri" w:hAnsi="Times New Roman" w:cs="Times New Roman"/>
                <w:bCs/>
                <w:sz w:val="24"/>
                <w:szCs w:val="24"/>
                <w:lang w:eastAsia="en-US"/>
              </w:rPr>
              <w:t>очно-заочная (вечерняя)</w:t>
            </w:r>
          </w:p>
        </w:tc>
        <w:tc>
          <w:tcPr>
            <w:tcW w:w="1275"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10мес</w:t>
            </w:r>
          </w:p>
        </w:tc>
        <w:tc>
          <w:tcPr>
            <w:tcW w:w="1276"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8мес</w:t>
            </w:r>
          </w:p>
        </w:tc>
        <w:tc>
          <w:tcPr>
            <w:tcW w:w="1098" w:type="dxa"/>
            <w:tcBorders>
              <w:top w:val="single" w:sz="4" w:space="0" w:color="auto"/>
              <w:left w:val="single" w:sz="4" w:space="0" w:color="auto"/>
              <w:bottom w:val="single" w:sz="4" w:space="0" w:color="auto"/>
              <w:right w:val="single" w:sz="4" w:space="0" w:color="auto"/>
            </w:tcBorders>
            <w:vAlign w:val="center"/>
          </w:tcPr>
          <w:p w:rsidR="00BE476D" w:rsidRPr="00BE476D" w:rsidRDefault="00BE476D"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10мес</w:t>
            </w:r>
          </w:p>
        </w:tc>
      </w:tr>
      <w:tr w:rsidR="009F3588" w:rsidRPr="00BE476D" w:rsidTr="009F3588">
        <w:trPr>
          <w:gridAfter w:val="1"/>
          <w:wAfter w:w="1098" w:type="dxa"/>
          <w:trHeight w:val="984"/>
        </w:trPr>
        <w:tc>
          <w:tcPr>
            <w:tcW w:w="1023"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tabs>
                <w:tab w:val="center" w:pos="5180"/>
                <w:tab w:val="left" w:pos="7990"/>
              </w:tabs>
              <w:spacing w:after="0"/>
              <w:rPr>
                <w:rFonts w:ascii="Times New Roman" w:hAnsi="Times New Roman" w:cs="Times New Roman"/>
                <w:sz w:val="24"/>
                <w:szCs w:val="24"/>
              </w:rPr>
            </w:pPr>
            <w:r w:rsidRPr="00BE476D">
              <w:rPr>
                <w:rFonts w:ascii="Times New Roman" w:hAnsi="Times New Roman" w:cs="Times New Roman"/>
                <w:sz w:val="24"/>
                <w:szCs w:val="24"/>
              </w:rPr>
              <w:t>13.02.11</w:t>
            </w:r>
          </w:p>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p>
        </w:tc>
        <w:tc>
          <w:tcPr>
            <w:tcW w:w="5528"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Техническая эксплуатация и обслуживание электрического и  электромеханического оборудования (по отраслям)</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Pr="00BE476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04</w:t>
            </w:r>
            <w:r w:rsidRPr="00BE476D">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базовый</w:t>
            </w:r>
          </w:p>
        </w:tc>
        <w:tc>
          <w:tcPr>
            <w:tcW w:w="210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bCs/>
                <w:sz w:val="24"/>
                <w:szCs w:val="24"/>
                <w:lang w:eastAsia="en-US"/>
              </w:rPr>
              <w:t>очно-заочная (вечерняя)</w:t>
            </w:r>
          </w:p>
        </w:tc>
        <w:tc>
          <w:tcPr>
            <w:tcW w:w="1275"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10мес</w:t>
            </w:r>
          </w:p>
        </w:tc>
      </w:tr>
      <w:tr w:rsidR="009F3588" w:rsidRPr="00BE476D" w:rsidTr="009F3588">
        <w:trPr>
          <w:gridAfter w:val="1"/>
          <w:wAfter w:w="1098" w:type="dxa"/>
          <w:trHeight w:val="914"/>
        </w:trPr>
        <w:tc>
          <w:tcPr>
            <w:tcW w:w="1023"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tabs>
                <w:tab w:val="center" w:pos="5180"/>
                <w:tab w:val="left" w:pos="7990"/>
              </w:tabs>
              <w:spacing w:after="0"/>
              <w:rPr>
                <w:rFonts w:ascii="Times New Roman" w:hAnsi="Times New Roman" w:cs="Times New Roman"/>
                <w:sz w:val="24"/>
                <w:szCs w:val="24"/>
              </w:rPr>
            </w:pPr>
            <w:r w:rsidRPr="00BE476D">
              <w:rPr>
                <w:rFonts w:ascii="Times New Roman" w:hAnsi="Times New Roman" w:cs="Times New Roman"/>
                <w:sz w:val="24"/>
                <w:szCs w:val="24"/>
              </w:rPr>
              <w:t>15.02.01</w:t>
            </w:r>
          </w:p>
          <w:p w:rsidR="009F3588" w:rsidRPr="00BE476D" w:rsidRDefault="009F3588" w:rsidP="00BE476D">
            <w:pPr>
              <w:tabs>
                <w:tab w:val="center" w:pos="5180"/>
                <w:tab w:val="left" w:pos="7990"/>
              </w:tabs>
              <w:spacing w:after="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Монтаж  и техническая эксплуатация промышленного оборудования (по отраслям)</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Pr="00BE476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04</w:t>
            </w:r>
            <w:r w:rsidRPr="00BE476D">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базовый</w:t>
            </w:r>
          </w:p>
        </w:tc>
        <w:tc>
          <w:tcPr>
            <w:tcW w:w="210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BE476D">
              <w:rPr>
                <w:rFonts w:ascii="Times New Roman" w:eastAsia="Calibri" w:hAnsi="Times New Roman" w:cs="Times New Roman"/>
                <w:sz w:val="24"/>
                <w:szCs w:val="24"/>
                <w:lang w:eastAsia="en-US"/>
              </w:rPr>
              <w:t>чная</w:t>
            </w:r>
            <w:r>
              <w:rPr>
                <w:rFonts w:ascii="Times New Roman" w:eastAsia="Calibri" w:hAnsi="Times New Roman" w:cs="Times New Roman"/>
                <w:sz w:val="24"/>
                <w:szCs w:val="24"/>
                <w:lang w:eastAsia="en-US"/>
              </w:rPr>
              <w:t xml:space="preserve">, </w:t>
            </w:r>
            <w:r w:rsidRPr="00BE476D">
              <w:rPr>
                <w:rFonts w:ascii="Times New Roman" w:eastAsia="Calibri" w:hAnsi="Times New Roman" w:cs="Times New Roman"/>
                <w:sz w:val="24"/>
                <w:szCs w:val="24"/>
                <w:lang w:eastAsia="en-US"/>
              </w:rPr>
              <w:t>заочная</w:t>
            </w:r>
            <w:r>
              <w:rPr>
                <w:rFonts w:ascii="Times New Roman" w:eastAsia="Calibri" w:hAnsi="Times New Roman" w:cs="Times New Roman"/>
                <w:sz w:val="24"/>
                <w:szCs w:val="24"/>
                <w:lang w:eastAsia="en-US"/>
              </w:rPr>
              <w:t xml:space="preserve">, </w:t>
            </w:r>
            <w:r w:rsidRPr="00BE476D">
              <w:rPr>
                <w:rFonts w:ascii="Times New Roman" w:eastAsia="Calibri" w:hAnsi="Times New Roman" w:cs="Times New Roman"/>
                <w:bCs/>
                <w:sz w:val="24"/>
                <w:szCs w:val="24"/>
                <w:lang w:eastAsia="en-US"/>
              </w:rPr>
              <w:t>очно-заочная (вечерняя)</w:t>
            </w:r>
          </w:p>
        </w:tc>
        <w:tc>
          <w:tcPr>
            <w:tcW w:w="1275"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10мес</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8мес</w:t>
            </w:r>
          </w:p>
        </w:tc>
        <w:tc>
          <w:tcPr>
            <w:tcW w:w="1098"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10мес</w:t>
            </w:r>
          </w:p>
        </w:tc>
      </w:tr>
      <w:tr w:rsidR="009F3588" w:rsidRPr="00BE476D" w:rsidTr="009F3588">
        <w:trPr>
          <w:trHeight w:val="586"/>
        </w:trPr>
        <w:tc>
          <w:tcPr>
            <w:tcW w:w="1023"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tabs>
                <w:tab w:val="center" w:pos="5180"/>
                <w:tab w:val="left" w:pos="7990"/>
              </w:tabs>
              <w:spacing w:after="0"/>
              <w:rPr>
                <w:rFonts w:ascii="Times New Roman" w:hAnsi="Times New Roman" w:cs="Times New Roman"/>
                <w:sz w:val="24"/>
                <w:szCs w:val="24"/>
              </w:rPr>
            </w:pPr>
            <w:r w:rsidRPr="00BE476D">
              <w:rPr>
                <w:rFonts w:ascii="Times New Roman" w:hAnsi="Times New Roman" w:cs="Times New Roman"/>
                <w:sz w:val="24"/>
                <w:szCs w:val="24"/>
              </w:rPr>
              <w:t>23.02.03</w:t>
            </w:r>
          </w:p>
          <w:p w:rsidR="009F3588" w:rsidRPr="00BE476D" w:rsidRDefault="009F3588" w:rsidP="00BE476D">
            <w:pPr>
              <w:tabs>
                <w:tab w:val="center" w:pos="5180"/>
                <w:tab w:val="left" w:pos="7990"/>
              </w:tabs>
              <w:spacing w:after="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Техническое обслуживание и ремонт автомобильного транспорта</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Pr="00BE476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04</w:t>
            </w:r>
            <w:r w:rsidRPr="00BE476D">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базовый</w:t>
            </w:r>
          </w:p>
        </w:tc>
        <w:tc>
          <w:tcPr>
            <w:tcW w:w="210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очная</w:t>
            </w:r>
            <w:r>
              <w:rPr>
                <w:rFonts w:ascii="Times New Roman" w:eastAsia="Calibri" w:hAnsi="Times New Roman" w:cs="Times New Roman"/>
                <w:sz w:val="24"/>
                <w:szCs w:val="24"/>
                <w:lang w:eastAsia="en-US"/>
              </w:rPr>
              <w:t xml:space="preserve">, </w:t>
            </w:r>
            <w:r w:rsidRPr="00BE476D">
              <w:rPr>
                <w:rFonts w:ascii="Times New Roman" w:eastAsia="Calibri" w:hAnsi="Times New Roman" w:cs="Times New Roman"/>
                <w:sz w:val="24"/>
                <w:szCs w:val="24"/>
                <w:lang w:eastAsia="en-US"/>
              </w:rPr>
              <w:t>заочная</w:t>
            </w:r>
          </w:p>
        </w:tc>
        <w:tc>
          <w:tcPr>
            <w:tcW w:w="1275"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10мес</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8мес</w:t>
            </w:r>
          </w:p>
        </w:tc>
        <w:tc>
          <w:tcPr>
            <w:tcW w:w="1098" w:type="dxa"/>
            <w:tcBorders>
              <w:right w:val="single" w:sz="4" w:space="0" w:color="auto"/>
            </w:tcBorders>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p>
        </w:tc>
        <w:tc>
          <w:tcPr>
            <w:tcW w:w="1098" w:type="dxa"/>
            <w:tcBorders>
              <w:lef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p>
        </w:tc>
      </w:tr>
      <w:tr w:rsidR="009F3588" w:rsidRPr="00BE476D" w:rsidTr="009F3588">
        <w:trPr>
          <w:gridAfter w:val="1"/>
          <w:wAfter w:w="1098" w:type="dxa"/>
          <w:trHeight w:val="510"/>
        </w:trPr>
        <w:tc>
          <w:tcPr>
            <w:tcW w:w="1023"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tabs>
                <w:tab w:val="center" w:pos="5180"/>
                <w:tab w:val="left" w:pos="7990"/>
              </w:tabs>
              <w:spacing w:after="0"/>
              <w:rPr>
                <w:rFonts w:ascii="Times New Roman" w:hAnsi="Times New Roman" w:cs="Times New Roman"/>
                <w:sz w:val="24"/>
                <w:szCs w:val="24"/>
              </w:rPr>
            </w:pPr>
            <w:r w:rsidRPr="00BE476D">
              <w:rPr>
                <w:rFonts w:ascii="Times New Roman" w:hAnsi="Times New Roman" w:cs="Times New Roman"/>
                <w:sz w:val="24"/>
                <w:szCs w:val="24"/>
              </w:rPr>
              <w:t>11.02.11</w:t>
            </w:r>
          </w:p>
          <w:p w:rsidR="009F3588" w:rsidRPr="00BE476D" w:rsidRDefault="009F3588" w:rsidP="00BE476D">
            <w:pPr>
              <w:tabs>
                <w:tab w:val="center" w:pos="5180"/>
                <w:tab w:val="left" w:pos="7990"/>
              </w:tabs>
              <w:spacing w:after="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Сети связи и системы коммутации</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Pr="00BE476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04</w:t>
            </w:r>
            <w:r w:rsidRPr="00BE476D">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углубленный</w:t>
            </w:r>
          </w:p>
        </w:tc>
        <w:tc>
          <w:tcPr>
            <w:tcW w:w="210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очная</w:t>
            </w:r>
            <w:r>
              <w:rPr>
                <w:rFonts w:ascii="Times New Roman" w:eastAsia="Calibri" w:hAnsi="Times New Roman" w:cs="Times New Roman"/>
                <w:sz w:val="24"/>
                <w:szCs w:val="24"/>
                <w:lang w:eastAsia="en-US"/>
              </w:rPr>
              <w:t xml:space="preserve">, </w:t>
            </w:r>
            <w:r w:rsidRPr="00BE476D">
              <w:rPr>
                <w:rFonts w:ascii="Times New Roman" w:eastAsia="Calibri" w:hAnsi="Times New Roman" w:cs="Times New Roman"/>
                <w:sz w:val="24"/>
                <w:szCs w:val="24"/>
                <w:lang w:eastAsia="en-US"/>
              </w:rPr>
              <w:t>заочная</w:t>
            </w:r>
          </w:p>
        </w:tc>
        <w:tc>
          <w:tcPr>
            <w:tcW w:w="1275"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10мес</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8мес</w:t>
            </w:r>
          </w:p>
        </w:tc>
        <w:tc>
          <w:tcPr>
            <w:tcW w:w="1098" w:type="dxa"/>
            <w:tcBorders>
              <w:top w:val="single" w:sz="4" w:space="0" w:color="auto"/>
              <w:left w:val="single" w:sz="4" w:space="0" w:color="auto"/>
              <w:bottom w:val="single" w:sz="4" w:space="0" w:color="auto"/>
              <w:right w:val="single" w:sz="4" w:space="0" w:color="auto"/>
            </w:tcBorders>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p>
        </w:tc>
      </w:tr>
      <w:tr w:rsidR="009F3588" w:rsidRPr="00BE476D" w:rsidTr="009F3588">
        <w:trPr>
          <w:gridAfter w:val="1"/>
          <w:wAfter w:w="1098" w:type="dxa"/>
          <w:trHeight w:val="1127"/>
        </w:trPr>
        <w:tc>
          <w:tcPr>
            <w:tcW w:w="1023"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tabs>
                <w:tab w:val="center" w:pos="5180"/>
                <w:tab w:val="left" w:pos="7990"/>
              </w:tabs>
              <w:spacing w:after="0"/>
              <w:rPr>
                <w:rFonts w:ascii="Times New Roman" w:hAnsi="Times New Roman" w:cs="Times New Roman"/>
                <w:sz w:val="24"/>
                <w:szCs w:val="24"/>
              </w:rPr>
            </w:pPr>
            <w:r w:rsidRPr="00BE476D">
              <w:rPr>
                <w:rFonts w:ascii="Times New Roman" w:hAnsi="Times New Roman" w:cs="Times New Roman"/>
                <w:sz w:val="24"/>
                <w:szCs w:val="24"/>
              </w:rPr>
              <w:lastRenderedPageBreak/>
              <w:t>08.02.09</w:t>
            </w:r>
          </w:p>
          <w:p w:rsidR="009F3588" w:rsidRPr="00BE476D" w:rsidRDefault="009F3588" w:rsidP="00BE476D">
            <w:pPr>
              <w:tabs>
                <w:tab w:val="center" w:pos="5180"/>
                <w:tab w:val="left" w:pos="7990"/>
              </w:tabs>
              <w:spacing w:after="0"/>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Монтаж, наладка и эксплуатация электрооборудования промышленных и гражданских зданий</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Pr="00BE476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04</w:t>
            </w:r>
            <w:r w:rsidRPr="00BE476D">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базовый</w:t>
            </w:r>
          </w:p>
        </w:tc>
        <w:tc>
          <w:tcPr>
            <w:tcW w:w="210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очная</w:t>
            </w:r>
            <w:r>
              <w:rPr>
                <w:rFonts w:ascii="Times New Roman" w:eastAsia="Calibri" w:hAnsi="Times New Roman" w:cs="Times New Roman"/>
                <w:sz w:val="24"/>
                <w:szCs w:val="24"/>
                <w:lang w:eastAsia="en-US"/>
              </w:rPr>
              <w:t xml:space="preserve">, </w:t>
            </w:r>
            <w:r w:rsidRPr="00BE476D">
              <w:rPr>
                <w:rFonts w:ascii="Times New Roman" w:eastAsia="Calibri" w:hAnsi="Times New Roman" w:cs="Times New Roman"/>
                <w:sz w:val="24"/>
                <w:szCs w:val="24"/>
                <w:lang w:eastAsia="en-US"/>
              </w:rPr>
              <w:t>заочная</w:t>
            </w:r>
          </w:p>
        </w:tc>
        <w:tc>
          <w:tcPr>
            <w:tcW w:w="1275"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10мес</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3г 8мес</w:t>
            </w:r>
          </w:p>
        </w:tc>
        <w:tc>
          <w:tcPr>
            <w:tcW w:w="1098" w:type="dxa"/>
            <w:tcBorders>
              <w:top w:val="single" w:sz="4" w:space="0" w:color="auto"/>
              <w:left w:val="single" w:sz="4" w:space="0" w:color="auto"/>
              <w:bottom w:val="single" w:sz="4" w:space="0" w:color="auto"/>
              <w:right w:val="single" w:sz="4" w:space="0" w:color="auto"/>
            </w:tcBorders>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p>
        </w:tc>
      </w:tr>
      <w:tr w:rsidR="009F3588" w:rsidRPr="00BE476D" w:rsidTr="009F3588">
        <w:trPr>
          <w:gridAfter w:val="1"/>
          <w:wAfter w:w="1098" w:type="dxa"/>
          <w:trHeight w:val="436"/>
        </w:trPr>
        <w:tc>
          <w:tcPr>
            <w:tcW w:w="1023"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tabs>
                <w:tab w:val="center" w:pos="5180"/>
                <w:tab w:val="left" w:pos="7990"/>
              </w:tabs>
              <w:spacing w:after="0"/>
              <w:rPr>
                <w:rFonts w:ascii="Times New Roman" w:hAnsi="Times New Roman" w:cs="Times New Roman"/>
                <w:sz w:val="24"/>
                <w:szCs w:val="24"/>
              </w:rPr>
            </w:pPr>
            <w:r w:rsidRPr="00BE476D">
              <w:rPr>
                <w:rFonts w:ascii="Times New Roman" w:hAnsi="Times New Roman" w:cs="Times New Roman"/>
                <w:sz w:val="24"/>
                <w:szCs w:val="24"/>
              </w:rPr>
              <w:t>38.02.03</w:t>
            </w:r>
          </w:p>
        </w:tc>
        <w:tc>
          <w:tcPr>
            <w:tcW w:w="5528"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Операционная деятельность в логистике</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w:t>
            </w:r>
            <w:r w:rsidRPr="00BE476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04</w:t>
            </w:r>
            <w:r w:rsidRPr="00BE476D">
              <w:rPr>
                <w:rFonts w:ascii="Times New Roman" w:eastAsia="Calibri" w:hAnsi="Times New Roman" w:cs="Times New Roman"/>
                <w:sz w:val="24"/>
                <w:szCs w:val="24"/>
                <w:lang w:eastAsia="en-US"/>
              </w:rPr>
              <w:t>.201</w:t>
            </w:r>
            <w:r>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базовый</w:t>
            </w:r>
          </w:p>
        </w:tc>
        <w:tc>
          <w:tcPr>
            <w:tcW w:w="210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очная</w:t>
            </w:r>
            <w:r>
              <w:rPr>
                <w:rFonts w:ascii="Times New Roman" w:eastAsia="Calibri" w:hAnsi="Times New Roman" w:cs="Times New Roman"/>
                <w:sz w:val="24"/>
                <w:szCs w:val="24"/>
                <w:lang w:eastAsia="en-US"/>
              </w:rPr>
              <w:t xml:space="preserve">, </w:t>
            </w:r>
            <w:r w:rsidRPr="00BE476D">
              <w:rPr>
                <w:rFonts w:ascii="Times New Roman" w:eastAsia="Calibri" w:hAnsi="Times New Roman" w:cs="Times New Roman"/>
                <w:sz w:val="24"/>
                <w:szCs w:val="24"/>
                <w:lang w:eastAsia="en-US"/>
              </w:rPr>
              <w:t>заочная</w:t>
            </w:r>
          </w:p>
        </w:tc>
        <w:tc>
          <w:tcPr>
            <w:tcW w:w="1275"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BE476D">
              <w:rPr>
                <w:rFonts w:ascii="Times New Roman" w:eastAsia="Calibri" w:hAnsi="Times New Roman" w:cs="Times New Roman"/>
                <w:sz w:val="24"/>
                <w:szCs w:val="24"/>
                <w:lang w:eastAsia="en-US"/>
              </w:rPr>
              <w:t>г 10мес</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2г 10</w:t>
            </w:r>
            <w:r w:rsidRPr="00BE476D">
              <w:rPr>
                <w:rFonts w:ascii="Times New Roman" w:eastAsia="Calibri" w:hAnsi="Times New Roman" w:cs="Times New Roman"/>
                <w:sz w:val="24"/>
                <w:szCs w:val="24"/>
                <w:lang w:eastAsia="en-US"/>
              </w:rPr>
              <w:t>мес</w:t>
            </w:r>
          </w:p>
        </w:tc>
        <w:tc>
          <w:tcPr>
            <w:tcW w:w="1098" w:type="dxa"/>
            <w:tcBorders>
              <w:top w:val="single" w:sz="4" w:space="0" w:color="auto"/>
              <w:left w:val="single" w:sz="4" w:space="0" w:color="auto"/>
              <w:bottom w:val="single" w:sz="4" w:space="0" w:color="auto"/>
              <w:right w:val="single" w:sz="4" w:space="0" w:color="auto"/>
            </w:tcBorders>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p>
        </w:tc>
      </w:tr>
      <w:tr w:rsidR="009F3588" w:rsidRPr="00BE476D" w:rsidTr="009F3588">
        <w:trPr>
          <w:gridAfter w:val="1"/>
          <w:wAfter w:w="1098" w:type="dxa"/>
          <w:trHeight w:val="305"/>
        </w:trPr>
        <w:tc>
          <w:tcPr>
            <w:tcW w:w="1023"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tabs>
                <w:tab w:val="center" w:pos="5180"/>
                <w:tab w:val="left" w:pos="7990"/>
              </w:tabs>
              <w:spacing w:after="0"/>
              <w:rPr>
                <w:rFonts w:ascii="Times New Roman" w:hAnsi="Times New Roman" w:cs="Times New Roman"/>
                <w:sz w:val="24"/>
                <w:szCs w:val="24"/>
              </w:rPr>
            </w:pPr>
            <w:r>
              <w:rPr>
                <w:rFonts w:ascii="Times New Roman" w:hAnsi="Times New Roman" w:cs="Times New Roman"/>
                <w:sz w:val="24"/>
                <w:szCs w:val="24"/>
              </w:rPr>
              <w:t>38.02.01</w:t>
            </w:r>
          </w:p>
        </w:tc>
        <w:tc>
          <w:tcPr>
            <w:tcW w:w="5528"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Экономика и бухгалтерский учет (по отраслям)</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Default="009F3588"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15.06.2015</w:t>
            </w:r>
          </w:p>
        </w:tc>
        <w:tc>
          <w:tcPr>
            <w:tcW w:w="155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BE476D">
              <w:rPr>
                <w:rFonts w:ascii="Times New Roman" w:eastAsia="Calibri" w:hAnsi="Times New Roman" w:cs="Times New Roman"/>
                <w:sz w:val="24"/>
                <w:szCs w:val="24"/>
                <w:lang w:eastAsia="en-US"/>
              </w:rPr>
              <w:t>базовый</w:t>
            </w:r>
          </w:p>
        </w:tc>
        <w:tc>
          <w:tcPr>
            <w:tcW w:w="2109"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очная</w:t>
            </w:r>
          </w:p>
        </w:tc>
        <w:tc>
          <w:tcPr>
            <w:tcW w:w="1275"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BE476D">
              <w:rPr>
                <w:rFonts w:ascii="Times New Roman" w:eastAsia="Calibri" w:hAnsi="Times New Roman" w:cs="Times New Roman"/>
                <w:sz w:val="24"/>
                <w:szCs w:val="24"/>
                <w:lang w:eastAsia="en-US"/>
              </w:rPr>
              <w:t>г 10мес</w:t>
            </w:r>
          </w:p>
        </w:tc>
        <w:tc>
          <w:tcPr>
            <w:tcW w:w="1276" w:type="dxa"/>
            <w:tcBorders>
              <w:top w:val="single" w:sz="4" w:space="0" w:color="auto"/>
              <w:left w:val="single" w:sz="4" w:space="0" w:color="auto"/>
              <w:bottom w:val="single" w:sz="4" w:space="0" w:color="auto"/>
              <w:right w:val="single" w:sz="4" w:space="0" w:color="auto"/>
            </w:tcBorders>
            <w:vAlign w:val="center"/>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p>
        </w:tc>
        <w:tc>
          <w:tcPr>
            <w:tcW w:w="1098" w:type="dxa"/>
            <w:tcBorders>
              <w:top w:val="single" w:sz="4" w:space="0" w:color="auto"/>
              <w:left w:val="single" w:sz="4" w:space="0" w:color="auto"/>
              <w:bottom w:val="single" w:sz="4" w:space="0" w:color="auto"/>
              <w:right w:val="single" w:sz="4" w:space="0" w:color="auto"/>
            </w:tcBorders>
          </w:tcPr>
          <w:p w:rsidR="009F3588" w:rsidRPr="00BE476D" w:rsidRDefault="009F3588" w:rsidP="00BE476D">
            <w:pPr>
              <w:autoSpaceDE w:val="0"/>
              <w:autoSpaceDN w:val="0"/>
              <w:adjustRightInd w:val="0"/>
              <w:spacing w:after="0"/>
              <w:rPr>
                <w:rFonts w:ascii="Times New Roman" w:eastAsia="Calibri" w:hAnsi="Times New Roman" w:cs="Times New Roman"/>
                <w:sz w:val="24"/>
                <w:szCs w:val="24"/>
                <w:lang w:eastAsia="en-US"/>
              </w:rPr>
            </w:pPr>
          </w:p>
        </w:tc>
      </w:tr>
    </w:tbl>
    <w:p w:rsidR="00BE476D" w:rsidRDefault="00BE476D" w:rsidP="00BE476D">
      <w:pPr>
        <w:jc w:val="both"/>
        <w:rPr>
          <w:rStyle w:val="FontStyle17"/>
          <w:i/>
          <w:sz w:val="28"/>
          <w:szCs w:val="28"/>
        </w:rPr>
      </w:pPr>
    </w:p>
    <w:p w:rsidR="00BE476D" w:rsidRDefault="00BE476D" w:rsidP="009F3588">
      <w:pPr>
        <w:spacing w:after="0"/>
        <w:jc w:val="both"/>
        <w:rPr>
          <w:rStyle w:val="FontStyle17"/>
          <w:sz w:val="28"/>
          <w:szCs w:val="28"/>
        </w:rPr>
      </w:pPr>
      <w:r w:rsidRPr="006F33A6">
        <w:rPr>
          <w:rStyle w:val="FontStyle17"/>
          <w:sz w:val="28"/>
          <w:szCs w:val="28"/>
        </w:rPr>
        <w:t>Колледж реализует следующие основные профессиональные образовательные программы п</w:t>
      </w:r>
      <w:r w:rsidRPr="006F33A6">
        <w:rPr>
          <w:rFonts w:ascii="Times New Roman" w:hAnsi="Times New Roman"/>
          <w:sz w:val="28"/>
          <w:szCs w:val="28"/>
        </w:rPr>
        <w:t xml:space="preserve">одготовки </w:t>
      </w:r>
      <w:r>
        <w:rPr>
          <w:rStyle w:val="FontStyle17"/>
          <w:sz w:val="28"/>
          <w:szCs w:val="28"/>
        </w:rPr>
        <w:t xml:space="preserve">  </w:t>
      </w:r>
      <w:r w:rsidRPr="006F33A6">
        <w:rPr>
          <w:rStyle w:val="FontStyle17"/>
          <w:sz w:val="28"/>
          <w:szCs w:val="28"/>
        </w:rPr>
        <w:t>квалифицированных рабочих и служащих:</w:t>
      </w:r>
    </w:p>
    <w:tbl>
      <w:tblPr>
        <w:tblW w:w="15198" w:type="dxa"/>
        <w:tblLayout w:type="fixed"/>
        <w:tblCellMar>
          <w:left w:w="30" w:type="dxa"/>
          <w:right w:w="30" w:type="dxa"/>
        </w:tblCellMar>
        <w:tblLook w:val="0000"/>
      </w:tblPr>
      <w:tblGrid>
        <w:gridCol w:w="1275"/>
        <w:gridCol w:w="6126"/>
        <w:gridCol w:w="1276"/>
        <w:gridCol w:w="1701"/>
        <w:gridCol w:w="1418"/>
        <w:gridCol w:w="3402"/>
      </w:tblGrid>
      <w:tr w:rsidR="009F3588" w:rsidRPr="009F3588" w:rsidTr="009F3588">
        <w:trPr>
          <w:cantSplit/>
          <w:trHeight w:val="1552"/>
        </w:trPr>
        <w:tc>
          <w:tcPr>
            <w:tcW w:w="1275" w:type="dxa"/>
            <w:vMerge w:val="restart"/>
            <w:tcBorders>
              <w:top w:val="single" w:sz="4" w:space="0" w:color="auto"/>
              <w:left w:val="single" w:sz="4" w:space="0" w:color="auto"/>
              <w:right w:val="single" w:sz="4" w:space="0" w:color="auto"/>
            </w:tcBorders>
            <w:textDirection w:val="btLr"/>
            <w:vAlign w:val="center"/>
          </w:tcPr>
          <w:p w:rsidR="009F3588" w:rsidRPr="009F3588" w:rsidRDefault="009F3588" w:rsidP="009F3588">
            <w:pPr>
              <w:autoSpaceDE w:val="0"/>
              <w:autoSpaceDN w:val="0"/>
              <w:adjustRightInd w:val="0"/>
              <w:spacing w:after="0"/>
              <w:ind w:left="113" w:right="113"/>
              <w:jc w:val="center"/>
              <w:rPr>
                <w:rFonts w:ascii="Times New Roman" w:eastAsia="Calibri" w:hAnsi="Times New Roman" w:cs="Times New Roman"/>
                <w:b/>
                <w:bCs/>
                <w:sz w:val="24"/>
                <w:szCs w:val="24"/>
                <w:lang w:eastAsia="en-US"/>
              </w:rPr>
            </w:pPr>
            <w:r w:rsidRPr="009F3588">
              <w:rPr>
                <w:rFonts w:ascii="Times New Roman" w:eastAsia="Calibri" w:hAnsi="Times New Roman" w:cs="Times New Roman"/>
                <w:b/>
                <w:bCs/>
                <w:sz w:val="24"/>
                <w:szCs w:val="24"/>
                <w:lang w:eastAsia="en-US"/>
              </w:rPr>
              <w:t>Код профессии/ специальности</w:t>
            </w:r>
          </w:p>
        </w:tc>
        <w:tc>
          <w:tcPr>
            <w:tcW w:w="6126" w:type="dxa"/>
            <w:vMerge w:val="restart"/>
            <w:tcBorders>
              <w:top w:val="single" w:sz="4" w:space="0" w:color="auto"/>
              <w:left w:val="single" w:sz="4" w:space="0" w:color="auto"/>
              <w:right w:val="single" w:sz="4" w:space="0" w:color="auto"/>
            </w:tcBorders>
            <w:vAlign w:val="center"/>
          </w:tcPr>
          <w:p w:rsidR="009F3588" w:rsidRPr="009F3588" w:rsidRDefault="009F3588" w:rsidP="009F3588">
            <w:pPr>
              <w:autoSpaceDE w:val="0"/>
              <w:autoSpaceDN w:val="0"/>
              <w:adjustRightInd w:val="0"/>
              <w:spacing w:after="0"/>
              <w:jc w:val="center"/>
              <w:rPr>
                <w:rFonts w:ascii="Times New Roman" w:eastAsia="Calibri" w:hAnsi="Times New Roman" w:cs="Times New Roman"/>
                <w:b/>
                <w:bCs/>
                <w:sz w:val="24"/>
                <w:szCs w:val="24"/>
                <w:lang w:eastAsia="en-US"/>
              </w:rPr>
            </w:pPr>
            <w:r w:rsidRPr="009F3588">
              <w:rPr>
                <w:rFonts w:ascii="Times New Roman" w:eastAsia="Calibri" w:hAnsi="Times New Roman" w:cs="Times New Roman"/>
                <w:b/>
                <w:bCs/>
                <w:sz w:val="24"/>
                <w:szCs w:val="24"/>
                <w:lang w:eastAsia="en-US"/>
              </w:rPr>
              <w:t>Название профессии/специальности</w:t>
            </w:r>
          </w:p>
        </w:tc>
        <w:tc>
          <w:tcPr>
            <w:tcW w:w="1276" w:type="dxa"/>
            <w:vMerge w:val="restart"/>
            <w:tcBorders>
              <w:top w:val="single" w:sz="4" w:space="0" w:color="auto"/>
              <w:left w:val="single" w:sz="4" w:space="0" w:color="auto"/>
              <w:right w:val="single" w:sz="4" w:space="0" w:color="auto"/>
            </w:tcBorders>
            <w:textDirection w:val="btLr"/>
            <w:vAlign w:val="center"/>
          </w:tcPr>
          <w:p w:rsidR="009F3588" w:rsidRPr="009F3588" w:rsidRDefault="009F3588" w:rsidP="009F3588">
            <w:pPr>
              <w:autoSpaceDE w:val="0"/>
              <w:autoSpaceDN w:val="0"/>
              <w:adjustRightInd w:val="0"/>
              <w:spacing w:after="0"/>
              <w:ind w:left="113" w:right="113"/>
              <w:jc w:val="center"/>
              <w:rPr>
                <w:rFonts w:ascii="Times New Roman" w:eastAsia="Calibri" w:hAnsi="Times New Roman" w:cs="Times New Roman"/>
                <w:b/>
                <w:bCs/>
                <w:sz w:val="24"/>
                <w:szCs w:val="24"/>
                <w:lang w:eastAsia="en-US"/>
              </w:rPr>
            </w:pPr>
            <w:r w:rsidRPr="009F3588">
              <w:rPr>
                <w:rFonts w:ascii="Times New Roman" w:eastAsia="Calibri" w:hAnsi="Times New Roman" w:cs="Times New Roman"/>
                <w:b/>
                <w:bCs/>
                <w:sz w:val="24"/>
                <w:szCs w:val="24"/>
                <w:lang w:eastAsia="en-US"/>
              </w:rPr>
              <w:t>Свидетельство о гос</w:t>
            </w:r>
            <w:r w:rsidR="00EF2EAE">
              <w:rPr>
                <w:rFonts w:ascii="Times New Roman" w:eastAsia="Calibri" w:hAnsi="Times New Roman" w:cs="Times New Roman"/>
                <w:b/>
                <w:bCs/>
                <w:sz w:val="24"/>
                <w:szCs w:val="24"/>
                <w:lang w:eastAsia="en-US"/>
              </w:rPr>
              <w:t xml:space="preserve">ударственной </w:t>
            </w:r>
            <w:r w:rsidRPr="009F3588">
              <w:rPr>
                <w:rFonts w:ascii="Times New Roman" w:eastAsia="Calibri" w:hAnsi="Times New Roman" w:cs="Times New Roman"/>
                <w:b/>
                <w:bCs/>
                <w:sz w:val="24"/>
                <w:szCs w:val="24"/>
                <w:lang w:eastAsia="en-US"/>
              </w:rPr>
              <w:t>аккредитации</w:t>
            </w:r>
          </w:p>
        </w:tc>
        <w:tc>
          <w:tcPr>
            <w:tcW w:w="1701" w:type="dxa"/>
            <w:vMerge w:val="restart"/>
            <w:tcBorders>
              <w:top w:val="single" w:sz="4" w:space="0" w:color="auto"/>
              <w:left w:val="single" w:sz="4" w:space="0" w:color="auto"/>
              <w:right w:val="single" w:sz="4" w:space="0" w:color="auto"/>
            </w:tcBorders>
            <w:vAlign w:val="center"/>
          </w:tcPr>
          <w:p w:rsidR="009F3588" w:rsidRPr="009F3588" w:rsidRDefault="009F3588" w:rsidP="009F3588">
            <w:pPr>
              <w:autoSpaceDE w:val="0"/>
              <w:autoSpaceDN w:val="0"/>
              <w:adjustRightInd w:val="0"/>
              <w:spacing w:after="0"/>
              <w:jc w:val="center"/>
              <w:rPr>
                <w:rFonts w:ascii="Times New Roman" w:eastAsia="Calibri" w:hAnsi="Times New Roman" w:cs="Times New Roman"/>
                <w:b/>
                <w:bCs/>
                <w:sz w:val="24"/>
                <w:szCs w:val="24"/>
                <w:lang w:eastAsia="en-US"/>
              </w:rPr>
            </w:pPr>
            <w:r w:rsidRPr="009F3588">
              <w:rPr>
                <w:rFonts w:ascii="Times New Roman" w:eastAsia="Calibri" w:hAnsi="Times New Roman" w:cs="Times New Roman"/>
                <w:b/>
                <w:bCs/>
                <w:sz w:val="24"/>
                <w:szCs w:val="24"/>
                <w:lang w:eastAsia="en-US"/>
              </w:rPr>
              <w:t>Уровень образования</w:t>
            </w:r>
          </w:p>
        </w:tc>
        <w:tc>
          <w:tcPr>
            <w:tcW w:w="1418" w:type="dxa"/>
            <w:vMerge w:val="restart"/>
            <w:tcBorders>
              <w:top w:val="single" w:sz="4" w:space="0" w:color="auto"/>
              <w:left w:val="single" w:sz="4" w:space="0" w:color="auto"/>
              <w:right w:val="single" w:sz="4" w:space="0" w:color="auto"/>
            </w:tcBorders>
            <w:vAlign w:val="center"/>
          </w:tcPr>
          <w:p w:rsidR="009F3588" w:rsidRPr="009F3588" w:rsidRDefault="009F3588" w:rsidP="009F3588">
            <w:pPr>
              <w:autoSpaceDE w:val="0"/>
              <w:autoSpaceDN w:val="0"/>
              <w:adjustRightInd w:val="0"/>
              <w:spacing w:after="0"/>
              <w:jc w:val="center"/>
              <w:rPr>
                <w:rFonts w:ascii="Times New Roman" w:eastAsia="Calibri" w:hAnsi="Times New Roman" w:cs="Times New Roman"/>
                <w:b/>
                <w:bCs/>
                <w:sz w:val="24"/>
                <w:szCs w:val="24"/>
                <w:lang w:eastAsia="en-US"/>
              </w:rPr>
            </w:pPr>
            <w:r w:rsidRPr="009F3588">
              <w:rPr>
                <w:rFonts w:ascii="Times New Roman" w:eastAsia="Calibri" w:hAnsi="Times New Roman" w:cs="Times New Roman"/>
                <w:b/>
                <w:bCs/>
                <w:sz w:val="24"/>
                <w:szCs w:val="24"/>
                <w:lang w:eastAsia="en-US"/>
              </w:rPr>
              <w:t>Форма обучения</w:t>
            </w:r>
          </w:p>
          <w:p w:rsidR="009F3588" w:rsidRPr="009F3588" w:rsidRDefault="009F3588" w:rsidP="009F3588">
            <w:pPr>
              <w:autoSpaceDE w:val="0"/>
              <w:autoSpaceDN w:val="0"/>
              <w:adjustRightInd w:val="0"/>
              <w:spacing w:after="0"/>
              <w:rPr>
                <w:rFonts w:ascii="Times New Roman" w:eastAsia="Calibri" w:hAnsi="Times New Roman" w:cs="Times New Roman"/>
                <w:b/>
                <w:bCs/>
                <w:sz w:val="24"/>
                <w:szCs w:val="24"/>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rsidR="009F3588" w:rsidRPr="009F3588" w:rsidRDefault="009F3588" w:rsidP="009F3588">
            <w:pPr>
              <w:autoSpaceDE w:val="0"/>
              <w:autoSpaceDN w:val="0"/>
              <w:adjustRightInd w:val="0"/>
              <w:spacing w:after="0"/>
              <w:jc w:val="center"/>
              <w:rPr>
                <w:rFonts w:ascii="Times New Roman" w:eastAsia="Calibri" w:hAnsi="Times New Roman" w:cs="Times New Roman"/>
                <w:b/>
                <w:bCs/>
                <w:sz w:val="24"/>
                <w:szCs w:val="24"/>
                <w:lang w:eastAsia="en-US"/>
              </w:rPr>
            </w:pPr>
            <w:r w:rsidRPr="009F3588">
              <w:rPr>
                <w:rFonts w:ascii="Times New Roman" w:eastAsia="Calibri" w:hAnsi="Times New Roman" w:cs="Times New Roman"/>
                <w:b/>
                <w:bCs/>
                <w:sz w:val="24"/>
                <w:szCs w:val="24"/>
                <w:lang w:eastAsia="en-US"/>
              </w:rPr>
              <w:t>Нормативный срок обучения</w:t>
            </w:r>
          </w:p>
        </w:tc>
      </w:tr>
      <w:tr w:rsidR="009F3588" w:rsidRPr="009F3588" w:rsidTr="009F3588">
        <w:trPr>
          <w:trHeight w:val="962"/>
        </w:trPr>
        <w:tc>
          <w:tcPr>
            <w:tcW w:w="1275" w:type="dxa"/>
            <w:vMerge/>
            <w:tcBorders>
              <w:left w:val="single" w:sz="4" w:space="0" w:color="auto"/>
              <w:right w:val="single" w:sz="4" w:space="0" w:color="auto"/>
            </w:tcBorders>
            <w:vAlign w:val="center"/>
          </w:tcPr>
          <w:p w:rsidR="009F3588" w:rsidRPr="009F3588" w:rsidRDefault="009F3588" w:rsidP="009F3588">
            <w:pPr>
              <w:autoSpaceDE w:val="0"/>
              <w:autoSpaceDN w:val="0"/>
              <w:adjustRightInd w:val="0"/>
              <w:spacing w:after="0"/>
              <w:rPr>
                <w:rFonts w:ascii="Times New Roman" w:eastAsia="Calibri" w:hAnsi="Times New Roman" w:cs="Times New Roman"/>
                <w:b/>
                <w:bCs/>
                <w:sz w:val="24"/>
                <w:szCs w:val="24"/>
                <w:lang w:eastAsia="en-US"/>
              </w:rPr>
            </w:pPr>
          </w:p>
        </w:tc>
        <w:tc>
          <w:tcPr>
            <w:tcW w:w="6126" w:type="dxa"/>
            <w:vMerge/>
            <w:tcBorders>
              <w:left w:val="single" w:sz="4" w:space="0" w:color="auto"/>
              <w:right w:val="single" w:sz="4" w:space="0" w:color="auto"/>
            </w:tcBorders>
            <w:vAlign w:val="center"/>
          </w:tcPr>
          <w:p w:rsidR="009F3588" w:rsidRPr="009F3588" w:rsidRDefault="009F3588" w:rsidP="009F3588">
            <w:pPr>
              <w:autoSpaceDE w:val="0"/>
              <w:autoSpaceDN w:val="0"/>
              <w:adjustRightInd w:val="0"/>
              <w:spacing w:after="0"/>
              <w:rPr>
                <w:rFonts w:ascii="Times New Roman" w:eastAsia="Calibri" w:hAnsi="Times New Roman" w:cs="Times New Roman"/>
                <w:b/>
                <w:bCs/>
                <w:sz w:val="24"/>
                <w:szCs w:val="24"/>
                <w:lang w:eastAsia="en-US"/>
              </w:rPr>
            </w:pPr>
          </w:p>
        </w:tc>
        <w:tc>
          <w:tcPr>
            <w:tcW w:w="1276" w:type="dxa"/>
            <w:vMerge/>
            <w:tcBorders>
              <w:left w:val="single" w:sz="4" w:space="0" w:color="auto"/>
              <w:right w:val="single" w:sz="4" w:space="0" w:color="auto"/>
            </w:tcBorders>
            <w:vAlign w:val="center"/>
          </w:tcPr>
          <w:p w:rsidR="009F3588" w:rsidRPr="009F3588" w:rsidRDefault="009F3588" w:rsidP="009F3588">
            <w:pPr>
              <w:autoSpaceDE w:val="0"/>
              <w:autoSpaceDN w:val="0"/>
              <w:adjustRightInd w:val="0"/>
              <w:spacing w:after="0"/>
              <w:rPr>
                <w:rFonts w:ascii="Times New Roman" w:eastAsia="Calibri" w:hAnsi="Times New Roman" w:cs="Times New Roman"/>
                <w:b/>
                <w:bCs/>
                <w:sz w:val="24"/>
                <w:szCs w:val="24"/>
                <w:lang w:eastAsia="en-US"/>
              </w:rPr>
            </w:pPr>
          </w:p>
        </w:tc>
        <w:tc>
          <w:tcPr>
            <w:tcW w:w="1701" w:type="dxa"/>
            <w:vMerge/>
            <w:tcBorders>
              <w:left w:val="single" w:sz="4" w:space="0" w:color="auto"/>
              <w:right w:val="single" w:sz="4" w:space="0" w:color="auto"/>
            </w:tcBorders>
            <w:vAlign w:val="center"/>
          </w:tcPr>
          <w:p w:rsidR="009F3588" w:rsidRPr="009F3588" w:rsidRDefault="009F3588" w:rsidP="009F3588">
            <w:pPr>
              <w:autoSpaceDE w:val="0"/>
              <w:autoSpaceDN w:val="0"/>
              <w:adjustRightInd w:val="0"/>
              <w:spacing w:after="0"/>
              <w:rPr>
                <w:rFonts w:ascii="Times New Roman" w:eastAsia="Calibri" w:hAnsi="Times New Roman" w:cs="Times New Roman"/>
                <w:b/>
                <w:bCs/>
                <w:sz w:val="24"/>
                <w:szCs w:val="24"/>
                <w:lang w:eastAsia="en-US"/>
              </w:rPr>
            </w:pPr>
          </w:p>
        </w:tc>
        <w:tc>
          <w:tcPr>
            <w:tcW w:w="1418" w:type="dxa"/>
            <w:vMerge/>
            <w:tcBorders>
              <w:left w:val="single" w:sz="4" w:space="0" w:color="auto"/>
              <w:right w:val="single" w:sz="4" w:space="0" w:color="auto"/>
            </w:tcBorders>
            <w:vAlign w:val="center"/>
          </w:tcPr>
          <w:p w:rsidR="009F3588" w:rsidRPr="009F3588" w:rsidRDefault="009F3588" w:rsidP="009F3588">
            <w:pPr>
              <w:autoSpaceDE w:val="0"/>
              <w:autoSpaceDN w:val="0"/>
              <w:adjustRightInd w:val="0"/>
              <w:spacing w:after="0"/>
              <w:rPr>
                <w:rFonts w:ascii="Times New Roman" w:eastAsia="Calibri" w:hAnsi="Times New Roman" w:cs="Times New Roman"/>
                <w:b/>
                <w:bCs/>
                <w:sz w:val="24"/>
                <w:szCs w:val="24"/>
                <w:lang w:eastAsia="en-US"/>
              </w:rPr>
            </w:pPr>
          </w:p>
        </w:tc>
        <w:tc>
          <w:tcPr>
            <w:tcW w:w="3402" w:type="dxa"/>
            <w:tcBorders>
              <w:top w:val="single" w:sz="4" w:space="0" w:color="auto"/>
              <w:left w:val="single" w:sz="4" w:space="0" w:color="auto"/>
              <w:right w:val="single" w:sz="4" w:space="0" w:color="auto"/>
            </w:tcBorders>
            <w:vAlign w:val="center"/>
          </w:tcPr>
          <w:p w:rsidR="009F3588" w:rsidRPr="009F3588" w:rsidRDefault="009F3588" w:rsidP="009F3588">
            <w:pPr>
              <w:autoSpaceDE w:val="0"/>
              <w:autoSpaceDN w:val="0"/>
              <w:adjustRightInd w:val="0"/>
              <w:spacing w:after="0"/>
              <w:jc w:val="center"/>
              <w:rPr>
                <w:rFonts w:ascii="Times New Roman" w:eastAsia="Calibri" w:hAnsi="Times New Roman" w:cs="Times New Roman"/>
                <w:b/>
                <w:sz w:val="24"/>
                <w:szCs w:val="24"/>
                <w:lang w:eastAsia="en-US"/>
              </w:rPr>
            </w:pPr>
            <w:r w:rsidRPr="009F3588">
              <w:rPr>
                <w:rFonts w:ascii="Times New Roman" w:eastAsia="Calibri" w:hAnsi="Times New Roman" w:cs="Times New Roman"/>
                <w:b/>
                <w:sz w:val="24"/>
                <w:szCs w:val="24"/>
                <w:lang w:eastAsia="en-US"/>
              </w:rPr>
              <w:t>на базе</w:t>
            </w:r>
            <w:r>
              <w:rPr>
                <w:rFonts w:ascii="Times New Roman" w:eastAsia="Calibri" w:hAnsi="Times New Roman" w:cs="Times New Roman"/>
                <w:b/>
                <w:sz w:val="24"/>
                <w:szCs w:val="24"/>
                <w:lang w:eastAsia="en-US"/>
              </w:rPr>
              <w:t xml:space="preserve"> </w:t>
            </w:r>
            <w:r w:rsidRPr="009F3588">
              <w:rPr>
                <w:rFonts w:ascii="Times New Roman" w:eastAsia="Calibri" w:hAnsi="Times New Roman" w:cs="Times New Roman"/>
                <w:b/>
                <w:sz w:val="24"/>
                <w:szCs w:val="24"/>
                <w:lang w:eastAsia="en-US"/>
              </w:rPr>
              <w:t>9 кл</w:t>
            </w:r>
          </w:p>
        </w:tc>
      </w:tr>
      <w:tr w:rsidR="009F3588" w:rsidRPr="009F3588" w:rsidTr="009F3588">
        <w:trPr>
          <w:trHeight w:val="305"/>
        </w:trPr>
        <w:tc>
          <w:tcPr>
            <w:tcW w:w="1275" w:type="dxa"/>
            <w:tcBorders>
              <w:left w:val="single" w:sz="4" w:space="0" w:color="auto"/>
              <w:bottom w:val="single" w:sz="4" w:space="0" w:color="auto"/>
              <w:right w:val="single" w:sz="4" w:space="0" w:color="auto"/>
            </w:tcBorders>
          </w:tcPr>
          <w:p w:rsidR="009F3588" w:rsidRPr="009F3588" w:rsidRDefault="009F3588" w:rsidP="009F3588">
            <w:pPr>
              <w:shd w:val="clear" w:color="auto" w:fill="FFFFFF"/>
              <w:spacing w:after="0"/>
              <w:rPr>
                <w:rFonts w:ascii="Times New Roman" w:hAnsi="Times New Roman" w:cs="Times New Roman"/>
                <w:spacing w:val="-9"/>
                <w:sz w:val="24"/>
                <w:szCs w:val="24"/>
              </w:rPr>
            </w:pPr>
            <w:r w:rsidRPr="009F3588">
              <w:rPr>
                <w:rFonts w:ascii="Times New Roman" w:hAnsi="Times New Roman" w:cs="Times New Roman"/>
                <w:spacing w:val="-9"/>
                <w:sz w:val="24"/>
                <w:szCs w:val="24"/>
              </w:rPr>
              <w:t>15.01.05</w:t>
            </w:r>
          </w:p>
          <w:p w:rsidR="009F3588" w:rsidRPr="009F3588" w:rsidRDefault="009F3588" w:rsidP="009F3588">
            <w:pPr>
              <w:shd w:val="clear" w:color="auto" w:fill="FFFFFF"/>
              <w:spacing w:after="0"/>
              <w:rPr>
                <w:rFonts w:ascii="Times New Roman" w:hAnsi="Times New Roman" w:cs="Times New Roman"/>
                <w:sz w:val="24"/>
                <w:szCs w:val="24"/>
              </w:rPr>
            </w:pPr>
          </w:p>
        </w:tc>
        <w:tc>
          <w:tcPr>
            <w:tcW w:w="6126" w:type="dxa"/>
            <w:tcBorders>
              <w:left w:val="single" w:sz="4" w:space="0" w:color="auto"/>
              <w:bottom w:val="single" w:sz="4" w:space="0" w:color="auto"/>
              <w:right w:val="single" w:sz="4" w:space="0" w:color="auto"/>
            </w:tcBorders>
          </w:tcPr>
          <w:p w:rsidR="009F3588" w:rsidRPr="009F3588" w:rsidRDefault="009F3588" w:rsidP="009F3588">
            <w:pPr>
              <w:autoSpaceDE w:val="0"/>
              <w:autoSpaceDN w:val="0"/>
              <w:adjustRightInd w:val="0"/>
              <w:spacing w:after="0"/>
              <w:rPr>
                <w:rFonts w:ascii="Times New Roman" w:eastAsia="Calibri" w:hAnsi="Times New Roman" w:cs="Times New Roman"/>
                <w:sz w:val="24"/>
                <w:szCs w:val="24"/>
                <w:lang w:eastAsia="en-US"/>
              </w:rPr>
            </w:pPr>
            <w:r w:rsidRPr="009F3588">
              <w:rPr>
                <w:rFonts w:ascii="Times New Roman" w:eastAsia="Calibri" w:hAnsi="Times New Roman" w:cs="Times New Roman"/>
                <w:sz w:val="24"/>
                <w:szCs w:val="24"/>
                <w:lang w:eastAsia="en-US"/>
              </w:rPr>
              <w:t>Сварщик</w:t>
            </w:r>
          </w:p>
          <w:p w:rsidR="009F3588" w:rsidRPr="009F3588" w:rsidRDefault="009F3588" w:rsidP="009F3588">
            <w:pPr>
              <w:autoSpaceDE w:val="0"/>
              <w:autoSpaceDN w:val="0"/>
              <w:adjustRightInd w:val="0"/>
              <w:spacing w:after="0"/>
              <w:rPr>
                <w:rFonts w:ascii="Times New Roman" w:eastAsia="Calibri" w:hAnsi="Times New Roman" w:cs="Times New Roman"/>
                <w:sz w:val="24"/>
                <w:szCs w:val="24"/>
                <w:lang w:eastAsia="en-US"/>
              </w:rPr>
            </w:pPr>
            <w:r w:rsidRPr="009F358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ручной и частично-механизированной сварки (наплавки)</w:t>
            </w:r>
            <w:r w:rsidRPr="009F3588">
              <w:rPr>
                <w:rFonts w:ascii="Times New Roman" w:eastAsia="Calibri" w:hAnsi="Times New Roman" w:cs="Times New Roman"/>
                <w:sz w:val="24"/>
                <w:szCs w:val="24"/>
                <w:lang w:eastAsia="en-US"/>
              </w:rPr>
              <w:t>)</w:t>
            </w:r>
          </w:p>
        </w:tc>
        <w:tc>
          <w:tcPr>
            <w:tcW w:w="1276" w:type="dxa"/>
            <w:tcBorders>
              <w:left w:val="single" w:sz="4" w:space="0" w:color="auto"/>
              <w:bottom w:val="single" w:sz="4" w:space="0" w:color="auto"/>
              <w:right w:val="single" w:sz="4" w:space="0" w:color="auto"/>
            </w:tcBorders>
            <w:vAlign w:val="center"/>
          </w:tcPr>
          <w:p w:rsidR="009F3588" w:rsidRPr="009F3588" w:rsidRDefault="009F3588" w:rsidP="009F3588">
            <w:pPr>
              <w:autoSpaceDE w:val="0"/>
              <w:autoSpaceDN w:val="0"/>
              <w:adjustRightInd w:val="0"/>
              <w:spacing w:after="0"/>
              <w:rPr>
                <w:rFonts w:ascii="Times New Roman" w:eastAsia="Calibri" w:hAnsi="Times New Roman" w:cs="Times New Roman"/>
                <w:b/>
                <w:bCs/>
                <w:sz w:val="24"/>
                <w:szCs w:val="24"/>
                <w:lang w:eastAsia="en-US"/>
              </w:rPr>
            </w:pPr>
            <w:r w:rsidRPr="009F3588">
              <w:rPr>
                <w:rFonts w:ascii="Times New Roman" w:eastAsia="Calibri" w:hAnsi="Times New Roman" w:cs="Times New Roman"/>
                <w:sz w:val="24"/>
                <w:szCs w:val="24"/>
                <w:lang w:eastAsia="en-US"/>
              </w:rPr>
              <w:t>29.04.2015</w:t>
            </w:r>
          </w:p>
        </w:tc>
        <w:tc>
          <w:tcPr>
            <w:tcW w:w="1701" w:type="dxa"/>
            <w:tcBorders>
              <w:left w:val="single" w:sz="4" w:space="0" w:color="auto"/>
              <w:bottom w:val="single" w:sz="4" w:space="0" w:color="auto"/>
              <w:right w:val="single" w:sz="4" w:space="0" w:color="auto"/>
            </w:tcBorders>
            <w:vAlign w:val="center"/>
          </w:tcPr>
          <w:p w:rsidR="009F3588" w:rsidRPr="009F3588" w:rsidRDefault="009F3588" w:rsidP="009F3588">
            <w:pPr>
              <w:autoSpaceDE w:val="0"/>
              <w:autoSpaceDN w:val="0"/>
              <w:adjustRightInd w:val="0"/>
              <w:spacing w:after="0"/>
              <w:jc w:val="center"/>
              <w:rPr>
                <w:rFonts w:ascii="Times New Roman" w:eastAsia="Calibri" w:hAnsi="Times New Roman" w:cs="Times New Roman"/>
                <w:bCs/>
                <w:sz w:val="24"/>
                <w:szCs w:val="24"/>
                <w:lang w:eastAsia="en-US"/>
              </w:rPr>
            </w:pPr>
            <w:r w:rsidRPr="009F3588">
              <w:rPr>
                <w:rFonts w:ascii="Times New Roman" w:eastAsia="Calibri" w:hAnsi="Times New Roman" w:cs="Times New Roman"/>
                <w:bCs/>
                <w:sz w:val="24"/>
                <w:szCs w:val="24"/>
                <w:lang w:eastAsia="en-US"/>
              </w:rPr>
              <w:t>базовый</w:t>
            </w:r>
          </w:p>
          <w:p w:rsidR="009F3588" w:rsidRPr="009F3588" w:rsidRDefault="009F3588" w:rsidP="009F3588">
            <w:pPr>
              <w:autoSpaceDE w:val="0"/>
              <w:autoSpaceDN w:val="0"/>
              <w:adjustRightInd w:val="0"/>
              <w:spacing w:after="0"/>
              <w:jc w:val="center"/>
              <w:rPr>
                <w:rFonts w:ascii="Times New Roman" w:eastAsia="Calibri" w:hAnsi="Times New Roman" w:cs="Times New Roman"/>
                <w:bCs/>
                <w:sz w:val="24"/>
                <w:szCs w:val="24"/>
                <w:lang w:eastAsia="en-US"/>
              </w:rPr>
            </w:pPr>
          </w:p>
        </w:tc>
        <w:tc>
          <w:tcPr>
            <w:tcW w:w="1418" w:type="dxa"/>
            <w:tcBorders>
              <w:left w:val="single" w:sz="4" w:space="0" w:color="auto"/>
              <w:bottom w:val="single" w:sz="4" w:space="0" w:color="auto"/>
              <w:right w:val="single" w:sz="4" w:space="0" w:color="auto"/>
            </w:tcBorders>
          </w:tcPr>
          <w:p w:rsidR="009F3588" w:rsidRPr="009F3588"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9F3588">
              <w:rPr>
                <w:rFonts w:ascii="Times New Roman" w:eastAsia="Calibri" w:hAnsi="Times New Roman" w:cs="Times New Roman"/>
                <w:sz w:val="24"/>
                <w:szCs w:val="24"/>
                <w:lang w:eastAsia="en-US"/>
              </w:rPr>
              <w:t>очная</w:t>
            </w:r>
          </w:p>
        </w:tc>
        <w:tc>
          <w:tcPr>
            <w:tcW w:w="3402" w:type="dxa"/>
            <w:tcBorders>
              <w:top w:val="single" w:sz="4" w:space="0" w:color="auto"/>
              <w:left w:val="single" w:sz="4" w:space="0" w:color="auto"/>
              <w:bottom w:val="single" w:sz="4" w:space="0" w:color="auto"/>
              <w:right w:val="single" w:sz="4" w:space="0" w:color="auto"/>
            </w:tcBorders>
          </w:tcPr>
          <w:p w:rsidR="009F3588" w:rsidRPr="009F3588"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p>
          <w:p w:rsidR="009F3588" w:rsidRPr="009F3588"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9F3588">
              <w:rPr>
                <w:rFonts w:ascii="Times New Roman" w:eastAsia="Calibri" w:hAnsi="Times New Roman" w:cs="Times New Roman"/>
                <w:sz w:val="24"/>
                <w:szCs w:val="24"/>
                <w:lang w:eastAsia="en-US"/>
              </w:rPr>
              <w:t xml:space="preserve">2г </w:t>
            </w:r>
            <w:r>
              <w:rPr>
                <w:rFonts w:ascii="Times New Roman" w:eastAsia="Calibri" w:hAnsi="Times New Roman" w:cs="Times New Roman"/>
                <w:sz w:val="24"/>
                <w:szCs w:val="24"/>
                <w:lang w:eastAsia="en-US"/>
              </w:rPr>
              <w:t>10</w:t>
            </w:r>
            <w:r w:rsidRPr="009F3588">
              <w:rPr>
                <w:rFonts w:ascii="Times New Roman" w:eastAsia="Calibri" w:hAnsi="Times New Roman" w:cs="Times New Roman"/>
                <w:sz w:val="24"/>
                <w:szCs w:val="24"/>
                <w:lang w:eastAsia="en-US"/>
              </w:rPr>
              <w:t>мес</w:t>
            </w:r>
          </w:p>
        </w:tc>
      </w:tr>
      <w:tr w:rsidR="009F3588" w:rsidRPr="009F3588" w:rsidTr="009F3588">
        <w:trPr>
          <w:trHeight w:val="305"/>
        </w:trPr>
        <w:tc>
          <w:tcPr>
            <w:tcW w:w="1275" w:type="dxa"/>
            <w:tcBorders>
              <w:left w:val="single" w:sz="4" w:space="0" w:color="auto"/>
              <w:bottom w:val="single" w:sz="4" w:space="0" w:color="auto"/>
              <w:right w:val="single" w:sz="4" w:space="0" w:color="auto"/>
            </w:tcBorders>
          </w:tcPr>
          <w:p w:rsidR="009F3588" w:rsidRPr="009F3588" w:rsidRDefault="009F3588" w:rsidP="009F3588">
            <w:pPr>
              <w:shd w:val="clear" w:color="auto" w:fill="FFFFFF"/>
              <w:spacing w:after="0"/>
              <w:rPr>
                <w:rFonts w:ascii="Times New Roman" w:hAnsi="Times New Roman" w:cs="Times New Roman"/>
                <w:sz w:val="24"/>
                <w:szCs w:val="24"/>
              </w:rPr>
            </w:pPr>
            <w:r w:rsidRPr="009F3588">
              <w:rPr>
                <w:rFonts w:ascii="Times New Roman" w:hAnsi="Times New Roman" w:cs="Times New Roman"/>
                <w:spacing w:val="-5"/>
                <w:sz w:val="24"/>
                <w:szCs w:val="24"/>
              </w:rPr>
              <w:t>19.01.17</w:t>
            </w:r>
          </w:p>
        </w:tc>
        <w:tc>
          <w:tcPr>
            <w:tcW w:w="6126" w:type="dxa"/>
            <w:tcBorders>
              <w:left w:val="single" w:sz="4" w:space="0" w:color="auto"/>
              <w:bottom w:val="single" w:sz="4" w:space="0" w:color="auto"/>
              <w:right w:val="single" w:sz="4" w:space="0" w:color="auto"/>
            </w:tcBorders>
          </w:tcPr>
          <w:p w:rsidR="009F3588" w:rsidRPr="009F3588" w:rsidRDefault="009F3588" w:rsidP="009F3588">
            <w:pPr>
              <w:autoSpaceDE w:val="0"/>
              <w:autoSpaceDN w:val="0"/>
              <w:adjustRightInd w:val="0"/>
              <w:spacing w:after="0"/>
              <w:rPr>
                <w:rFonts w:ascii="Times New Roman" w:eastAsia="Calibri" w:hAnsi="Times New Roman" w:cs="Times New Roman"/>
                <w:sz w:val="24"/>
                <w:szCs w:val="24"/>
                <w:lang w:eastAsia="en-US"/>
              </w:rPr>
            </w:pPr>
            <w:r w:rsidRPr="009F3588">
              <w:rPr>
                <w:rFonts w:ascii="Times New Roman" w:eastAsia="Calibri" w:hAnsi="Times New Roman" w:cs="Times New Roman"/>
                <w:sz w:val="24"/>
                <w:szCs w:val="24"/>
                <w:lang w:eastAsia="en-US"/>
              </w:rPr>
              <w:t>Повар, кондитер</w:t>
            </w:r>
          </w:p>
        </w:tc>
        <w:tc>
          <w:tcPr>
            <w:tcW w:w="1276" w:type="dxa"/>
            <w:tcBorders>
              <w:left w:val="single" w:sz="4" w:space="0" w:color="auto"/>
              <w:bottom w:val="single" w:sz="4" w:space="0" w:color="auto"/>
              <w:right w:val="single" w:sz="4" w:space="0" w:color="auto"/>
            </w:tcBorders>
          </w:tcPr>
          <w:p w:rsidR="009F3588" w:rsidRPr="009F3588" w:rsidRDefault="009F3588" w:rsidP="009F3588">
            <w:pPr>
              <w:autoSpaceDE w:val="0"/>
              <w:autoSpaceDN w:val="0"/>
              <w:adjustRightInd w:val="0"/>
              <w:spacing w:after="0"/>
              <w:rPr>
                <w:rFonts w:ascii="Times New Roman" w:eastAsia="Calibri" w:hAnsi="Times New Roman" w:cs="Times New Roman"/>
                <w:sz w:val="24"/>
                <w:szCs w:val="24"/>
                <w:lang w:eastAsia="en-US"/>
              </w:rPr>
            </w:pPr>
            <w:r w:rsidRPr="009F3588">
              <w:rPr>
                <w:rFonts w:ascii="Times New Roman" w:eastAsia="Calibri" w:hAnsi="Times New Roman" w:cs="Times New Roman"/>
                <w:sz w:val="24"/>
                <w:szCs w:val="24"/>
                <w:lang w:eastAsia="en-US"/>
              </w:rPr>
              <w:t>29.04.2015</w:t>
            </w:r>
          </w:p>
        </w:tc>
        <w:tc>
          <w:tcPr>
            <w:tcW w:w="1701" w:type="dxa"/>
            <w:tcBorders>
              <w:left w:val="single" w:sz="4" w:space="0" w:color="auto"/>
              <w:bottom w:val="single" w:sz="4" w:space="0" w:color="auto"/>
              <w:right w:val="single" w:sz="4" w:space="0" w:color="auto"/>
            </w:tcBorders>
          </w:tcPr>
          <w:p w:rsidR="009F3588" w:rsidRPr="009F3588"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9F3588">
              <w:rPr>
                <w:rFonts w:ascii="Times New Roman" w:eastAsia="Calibri" w:hAnsi="Times New Roman" w:cs="Times New Roman"/>
                <w:bCs/>
                <w:sz w:val="24"/>
                <w:szCs w:val="24"/>
                <w:lang w:eastAsia="en-US"/>
              </w:rPr>
              <w:t>базовый</w:t>
            </w:r>
          </w:p>
        </w:tc>
        <w:tc>
          <w:tcPr>
            <w:tcW w:w="1418" w:type="dxa"/>
            <w:tcBorders>
              <w:left w:val="single" w:sz="4" w:space="0" w:color="auto"/>
              <w:bottom w:val="single" w:sz="4" w:space="0" w:color="auto"/>
              <w:right w:val="single" w:sz="4" w:space="0" w:color="auto"/>
            </w:tcBorders>
          </w:tcPr>
          <w:p w:rsidR="009F3588" w:rsidRPr="009F3588"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9F3588">
              <w:rPr>
                <w:rFonts w:ascii="Times New Roman" w:eastAsia="Calibri" w:hAnsi="Times New Roman" w:cs="Times New Roman"/>
                <w:sz w:val="24"/>
                <w:szCs w:val="24"/>
                <w:lang w:eastAsia="en-US"/>
              </w:rPr>
              <w:t>очная</w:t>
            </w:r>
          </w:p>
        </w:tc>
        <w:tc>
          <w:tcPr>
            <w:tcW w:w="3402" w:type="dxa"/>
            <w:tcBorders>
              <w:top w:val="single" w:sz="4" w:space="0" w:color="auto"/>
              <w:left w:val="single" w:sz="4" w:space="0" w:color="auto"/>
              <w:bottom w:val="single" w:sz="4" w:space="0" w:color="auto"/>
              <w:right w:val="single" w:sz="4" w:space="0" w:color="auto"/>
            </w:tcBorders>
          </w:tcPr>
          <w:p w:rsidR="009F3588" w:rsidRPr="009F3588"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9F3588">
              <w:rPr>
                <w:rFonts w:ascii="Times New Roman" w:eastAsia="Calibri" w:hAnsi="Times New Roman" w:cs="Times New Roman"/>
                <w:sz w:val="24"/>
                <w:szCs w:val="24"/>
                <w:lang w:eastAsia="en-US"/>
              </w:rPr>
              <w:t xml:space="preserve">2г </w:t>
            </w:r>
            <w:r>
              <w:rPr>
                <w:rFonts w:ascii="Times New Roman" w:eastAsia="Calibri" w:hAnsi="Times New Roman" w:cs="Times New Roman"/>
                <w:sz w:val="24"/>
                <w:szCs w:val="24"/>
                <w:lang w:eastAsia="en-US"/>
              </w:rPr>
              <w:t>10</w:t>
            </w:r>
            <w:r w:rsidRPr="009F3588">
              <w:rPr>
                <w:rFonts w:ascii="Times New Roman" w:eastAsia="Calibri" w:hAnsi="Times New Roman" w:cs="Times New Roman"/>
                <w:sz w:val="24"/>
                <w:szCs w:val="24"/>
                <w:lang w:eastAsia="en-US"/>
              </w:rPr>
              <w:t>мес</w:t>
            </w:r>
          </w:p>
        </w:tc>
      </w:tr>
      <w:tr w:rsidR="009F3588" w:rsidRPr="009F3588" w:rsidTr="009F3588">
        <w:trPr>
          <w:trHeight w:val="305"/>
        </w:trPr>
        <w:tc>
          <w:tcPr>
            <w:tcW w:w="1275" w:type="dxa"/>
            <w:tcBorders>
              <w:left w:val="single" w:sz="4" w:space="0" w:color="auto"/>
              <w:bottom w:val="single" w:sz="4" w:space="0" w:color="auto"/>
              <w:right w:val="single" w:sz="4" w:space="0" w:color="auto"/>
            </w:tcBorders>
          </w:tcPr>
          <w:p w:rsidR="009F3588" w:rsidRPr="009F3588" w:rsidRDefault="009F3588" w:rsidP="009F3588">
            <w:pPr>
              <w:shd w:val="clear" w:color="auto" w:fill="FFFFFF"/>
              <w:spacing w:after="0"/>
              <w:rPr>
                <w:rFonts w:ascii="Times New Roman" w:hAnsi="Times New Roman" w:cs="Times New Roman"/>
                <w:spacing w:val="-9"/>
                <w:sz w:val="24"/>
                <w:szCs w:val="24"/>
              </w:rPr>
            </w:pPr>
            <w:r w:rsidRPr="009F3588">
              <w:rPr>
                <w:rFonts w:ascii="Times New Roman" w:hAnsi="Times New Roman" w:cs="Times New Roman"/>
                <w:spacing w:val="-9"/>
                <w:sz w:val="24"/>
                <w:szCs w:val="24"/>
              </w:rPr>
              <w:t>35.01.14</w:t>
            </w:r>
          </w:p>
          <w:p w:rsidR="009F3588" w:rsidRPr="009F3588" w:rsidRDefault="009F3588" w:rsidP="009F3588">
            <w:pPr>
              <w:shd w:val="clear" w:color="auto" w:fill="FFFFFF"/>
              <w:spacing w:after="0"/>
              <w:rPr>
                <w:rFonts w:ascii="Times New Roman" w:hAnsi="Times New Roman" w:cs="Times New Roman"/>
                <w:sz w:val="24"/>
                <w:szCs w:val="24"/>
              </w:rPr>
            </w:pPr>
          </w:p>
        </w:tc>
        <w:tc>
          <w:tcPr>
            <w:tcW w:w="6126" w:type="dxa"/>
            <w:tcBorders>
              <w:left w:val="single" w:sz="4" w:space="0" w:color="auto"/>
              <w:bottom w:val="single" w:sz="4" w:space="0" w:color="auto"/>
              <w:right w:val="single" w:sz="4" w:space="0" w:color="auto"/>
            </w:tcBorders>
          </w:tcPr>
          <w:p w:rsidR="009F3588" w:rsidRPr="009F3588" w:rsidRDefault="009F3588" w:rsidP="009F3588">
            <w:pPr>
              <w:autoSpaceDE w:val="0"/>
              <w:autoSpaceDN w:val="0"/>
              <w:adjustRightInd w:val="0"/>
              <w:spacing w:after="0"/>
              <w:rPr>
                <w:rFonts w:ascii="Times New Roman" w:eastAsia="Calibri" w:hAnsi="Times New Roman" w:cs="Times New Roman"/>
                <w:sz w:val="24"/>
                <w:szCs w:val="24"/>
                <w:lang w:eastAsia="en-US"/>
              </w:rPr>
            </w:pPr>
            <w:r w:rsidRPr="009F3588">
              <w:rPr>
                <w:rFonts w:ascii="Times New Roman" w:eastAsia="Calibri" w:hAnsi="Times New Roman" w:cs="Times New Roman"/>
                <w:sz w:val="24"/>
                <w:szCs w:val="24"/>
                <w:lang w:eastAsia="en-US"/>
              </w:rPr>
              <w:t>Мастер по техническому обслуживанию и ремонту машинно-тракторного парка</w:t>
            </w:r>
          </w:p>
        </w:tc>
        <w:tc>
          <w:tcPr>
            <w:tcW w:w="1276" w:type="dxa"/>
            <w:tcBorders>
              <w:left w:val="single" w:sz="4" w:space="0" w:color="auto"/>
              <w:bottom w:val="single" w:sz="4" w:space="0" w:color="auto"/>
              <w:right w:val="single" w:sz="4" w:space="0" w:color="auto"/>
            </w:tcBorders>
          </w:tcPr>
          <w:p w:rsidR="009F3588" w:rsidRPr="009F3588" w:rsidRDefault="009F3588" w:rsidP="009F3588">
            <w:pPr>
              <w:spacing w:after="0"/>
              <w:rPr>
                <w:rFonts w:ascii="Times New Roman" w:hAnsi="Times New Roman" w:cs="Times New Roman"/>
                <w:sz w:val="24"/>
                <w:szCs w:val="24"/>
              </w:rPr>
            </w:pPr>
            <w:r w:rsidRPr="009F3588">
              <w:rPr>
                <w:rFonts w:ascii="Times New Roman" w:eastAsia="Calibri" w:hAnsi="Times New Roman" w:cs="Times New Roman"/>
                <w:sz w:val="24"/>
                <w:szCs w:val="24"/>
                <w:lang w:eastAsia="en-US"/>
              </w:rPr>
              <w:t>29.04.2015</w:t>
            </w:r>
          </w:p>
        </w:tc>
        <w:tc>
          <w:tcPr>
            <w:tcW w:w="1701" w:type="dxa"/>
            <w:tcBorders>
              <w:left w:val="single" w:sz="4" w:space="0" w:color="auto"/>
              <w:bottom w:val="single" w:sz="4" w:space="0" w:color="auto"/>
              <w:right w:val="single" w:sz="4" w:space="0" w:color="auto"/>
            </w:tcBorders>
          </w:tcPr>
          <w:p w:rsidR="009F3588" w:rsidRPr="009F3588" w:rsidRDefault="009F3588" w:rsidP="009F3588">
            <w:pPr>
              <w:autoSpaceDE w:val="0"/>
              <w:autoSpaceDN w:val="0"/>
              <w:adjustRightInd w:val="0"/>
              <w:spacing w:after="0"/>
              <w:jc w:val="center"/>
              <w:rPr>
                <w:rFonts w:ascii="Times New Roman" w:eastAsia="Calibri" w:hAnsi="Times New Roman" w:cs="Times New Roman"/>
                <w:bCs/>
                <w:sz w:val="24"/>
                <w:szCs w:val="24"/>
                <w:lang w:eastAsia="en-US"/>
              </w:rPr>
            </w:pPr>
            <w:r w:rsidRPr="009F3588">
              <w:rPr>
                <w:rFonts w:ascii="Times New Roman" w:eastAsia="Calibri" w:hAnsi="Times New Roman" w:cs="Times New Roman"/>
                <w:bCs/>
                <w:sz w:val="24"/>
                <w:szCs w:val="24"/>
                <w:lang w:eastAsia="en-US"/>
              </w:rPr>
              <w:t>базовый</w:t>
            </w:r>
          </w:p>
          <w:p w:rsidR="009F3588" w:rsidRPr="009F3588"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p>
        </w:tc>
        <w:tc>
          <w:tcPr>
            <w:tcW w:w="1418" w:type="dxa"/>
            <w:tcBorders>
              <w:left w:val="single" w:sz="4" w:space="0" w:color="auto"/>
              <w:bottom w:val="single" w:sz="4" w:space="0" w:color="auto"/>
              <w:right w:val="single" w:sz="4" w:space="0" w:color="auto"/>
            </w:tcBorders>
          </w:tcPr>
          <w:p w:rsidR="009F3588" w:rsidRPr="009F3588" w:rsidRDefault="009F3588" w:rsidP="009F3588">
            <w:pPr>
              <w:autoSpaceDE w:val="0"/>
              <w:autoSpaceDN w:val="0"/>
              <w:adjustRightInd w:val="0"/>
              <w:spacing w:after="0"/>
              <w:jc w:val="center"/>
              <w:rPr>
                <w:rFonts w:ascii="Times New Roman" w:eastAsia="Calibri" w:hAnsi="Times New Roman" w:cs="Times New Roman"/>
                <w:sz w:val="24"/>
                <w:szCs w:val="24"/>
                <w:lang w:eastAsia="en-US"/>
              </w:rPr>
            </w:pPr>
            <w:r w:rsidRPr="009F3588">
              <w:rPr>
                <w:rFonts w:ascii="Times New Roman" w:eastAsia="Calibri" w:hAnsi="Times New Roman" w:cs="Times New Roman"/>
                <w:sz w:val="24"/>
                <w:szCs w:val="24"/>
                <w:lang w:eastAsia="en-US"/>
              </w:rPr>
              <w:t>очная</w:t>
            </w:r>
          </w:p>
        </w:tc>
        <w:tc>
          <w:tcPr>
            <w:tcW w:w="3402" w:type="dxa"/>
            <w:tcBorders>
              <w:top w:val="single" w:sz="4" w:space="0" w:color="auto"/>
              <w:left w:val="single" w:sz="4" w:space="0" w:color="auto"/>
              <w:bottom w:val="single" w:sz="4" w:space="0" w:color="auto"/>
              <w:right w:val="single" w:sz="4" w:space="0" w:color="auto"/>
            </w:tcBorders>
          </w:tcPr>
          <w:p w:rsidR="009F3588" w:rsidRPr="009F3588" w:rsidRDefault="009F3588" w:rsidP="009F3588">
            <w:pPr>
              <w:spacing w:after="0"/>
              <w:jc w:val="center"/>
              <w:rPr>
                <w:rFonts w:ascii="Times New Roman" w:eastAsia="Calibri" w:hAnsi="Times New Roman" w:cs="Times New Roman"/>
                <w:sz w:val="24"/>
                <w:szCs w:val="24"/>
                <w:lang w:eastAsia="en-US"/>
              </w:rPr>
            </w:pPr>
          </w:p>
          <w:p w:rsidR="009F3588" w:rsidRPr="009F3588" w:rsidRDefault="009F3588" w:rsidP="009F3588">
            <w:pPr>
              <w:spacing w:after="0"/>
              <w:jc w:val="center"/>
              <w:rPr>
                <w:rFonts w:ascii="Times New Roman" w:hAnsi="Times New Roman" w:cs="Times New Roman"/>
                <w:sz w:val="24"/>
                <w:szCs w:val="24"/>
              </w:rPr>
            </w:pPr>
            <w:r w:rsidRPr="009F3588">
              <w:rPr>
                <w:rFonts w:ascii="Times New Roman" w:eastAsia="Calibri" w:hAnsi="Times New Roman" w:cs="Times New Roman"/>
                <w:sz w:val="24"/>
                <w:szCs w:val="24"/>
                <w:lang w:eastAsia="en-US"/>
              </w:rPr>
              <w:t xml:space="preserve">2г </w:t>
            </w:r>
            <w:r>
              <w:rPr>
                <w:rFonts w:ascii="Times New Roman" w:eastAsia="Calibri" w:hAnsi="Times New Roman" w:cs="Times New Roman"/>
                <w:sz w:val="24"/>
                <w:szCs w:val="24"/>
                <w:lang w:eastAsia="en-US"/>
              </w:rPr>
              <w:t>10</w:t>
            </w:r>
            <w:r w:rsidRPr="009F3588">
              <w:rPr>
                <w:rFonts w:ascii="Times New Roman" w:eastAsia="Calibri" w:hAnsi="Times New Roman" w:cs="Times New Roman"/>
                <w:sz w:val="24"/>
                <w:szCs w:val="24"/>
                <w:lang w:eastAsia="en-US"/>
              </w:rPr>
              <w:t>мес</w:t>
            </w:r>
          </w:p>
        </w:tc>
      </w:tr>
    </w:tbl>
    <w:p w:rsidR="00BE476D" w:rsidRDefault="00BE476D" w:rsidP="00BE476D">
      <w:pPr>
        <w:sectPr w:rsidR="00BE476D" w:rsidSect="009F3588">
          <w:pgSz w:w="16838" w:h="11906" w:orient="landscape"/>
          <w:pgMar w:top="851" w:right="851" w:bottom="709" w:left="851" w:header="709" w:footer="709" w:gutter="0"/>
          <w:pgNumType w:start="1"/>
          <w:cols w:space="708"/>
          <w:titlePg/>
          <w:docGrid w:linePitch="360"/>
        </w:sectPr>
      </w:pPr>
    </w:p>
    <w:p w:rsidR="00BE476D" w:rsidRDefault="00BE476D" w:rsidP="00BE476D"/>
    <w:p w:rsidR="00BE476D" w:rsidRDefault="00BE476D" w:rsidP="00BE476D">
      <w:pPr>
        <w:pStyle w:val="32"/>
        <w:spacing w:line="360" w:lineRule="auto"/>
        <w:ind w:firstLine="540"/>
        <w:rPr>
          <w:rFonts w:ascii="Times New Roman" w:hAnsi="Times New Roman"/>
          <w:sz w:val="28"/>
          <w:szCs w:val="28"/>
        </w:rPr>
        <w:sectPr w:rsidR="00BE476D" w:rsidSect="00BE476D">
          <w:pgSz w:w="11906" w:h="16838"/>
          <w:pgMar w:top="851" w:right="851" w:bottom="851" w:left="1701" w:header="709" w:footer="709" w:gutter="0"/>
          <w:pgNumType w:start="1"/>
          <w:cols w:space="708"/>
          <w:titlePg/>
          <w:docGrid w:linePitch="360"/>
        </w:sectPr>
      </w:pPr>
    </w:p>
    <w:p w:rsidR="00BE476D" w:rsidRDefault="00BE476D" w:rsidP="009F3588">
      <w:pPr>
        <w:spacing w:after="0"/>
        <w:ind w:firstLine="709"/>
        <w:jc w:val="both"/>
        <w:rPr>
          <w:rFonts w:ascii="Times New Roman" w:eastAsia="Calibri" w:hAnsi="Times New Roman" w:cs="Times New Roman"/>
          <w:sz w:val="28"/>
          <w:szCs w:val="28"/>
          <w:lang w:eastAsia="en-US"/>
        </w:rPr>
      </w:pPr>
      <w:r w:rsidRPr="00A43DA3">
        <w:rPr>
          <w:rFonts w:ascii="Times New Roman" w:hAnsi="Times New Roman"/>
          <w:b/>
          <w:sz w:val="28"/>
          <w:szCs w:val="28"/>
        </w:rPr>
        <w:lastRenderedPageBreak/>
        <w:t>Планируется ввести новые специальности</w:t>
      </w:r>
      <w:r w:rsidR="009F3588">
        <w:rPr>
          <w:rFonts w:ascii="Times New Roman" w:hAnsi="Times New Roman"/>
          <w:b/>
          <w:sz w:val="28"/>
          <w:szCs w:val="28"/>
        </w:rPr>
        <w:t xml:space="preserve"> на очном отделении</w:t>
      </w:r>
      <w:r w:rsidRPr="00A43DA3">
        <w:rPr>
          <w:rFonts w:ascii="Times New Roman" w:hAnsi="Times New Roman"/>
          <w:b/>
          <w:sz w:val="28"/>
          <w:szCs w:val="28"/>
        </w:rPr>
        <w:t xml:space="preserve">: </w:t>
      </w:r>
      <w:r w:rsidR="009F3588" w:rsidRPr="009F3588">
        <w:rPr>
          <w:rFonts w:ascii="Times New Roman" w:hAnsi="Times New Roman"/>
          <w:sz w:val="28"/>
          <w:szCs w:val="28"/>
        </w:rPr>
        <w:t xml:space="preserve">13.02.11 </w:t>
      </w:r>
      <w:r w:rsidR="009F3588" w:rsidRPr="009F3588">
        <w:rPr>
          <w:rFonts w:ascii="Times New Roman" w:eastAsia="Calibri" w:hAnsi="Times New Roman" w:cs="Times New Roman"/>
          <w:sz w:val="28"/>
          <w:szCs w:val="28"/>
          <w:lang w:eastAsia="en-US"/>
        </w:rPr>
        <w:t>Техническая эксплуатация и обслуживание электрического и  электромеханического оборудования (по отраслям)</w:t>
      </w:r>
    </w:p>
    <w:p w:rsidR="00C474AC" w:rsidRPr="009411FC" w:rsidRDefault="00C474AC" w:rsidP="00C474AC">
      <w:pPr>
        <w:spacing w:after="0"/>
        <w:jc w:val="both"/>
        <w:rPr>
          <w:rFonts w:ascii="Times New Roman" w:hAnsi="Times New Roman"/>
          <w:sz w:val="28"/>
          <w:szCs w:val="28"/>
        </w:rPr>
      </w:pPr>
      <w:r>
        <w:rPr>
          <w:rFonts w:ascii="Times New Roman" w:eastAsia="Calibri" w:hAnsi="Times New Roman" w:cs="Times New Roman"/>
          <w:sz w:val="28"/>
          <w:szCs w:val="28"/>
          <w:lang w:eastAsia="en-US"/>
        </w:rPr>
        <w:t>09.02.06 Информационные системы и программирование</w:t>
      </w:r>
    </w:p>
    <w:p w:rsidR="00BE476D" w:rsidRDefault="00BE476D" w:rsidP="009F3588">
      <w:pPr>
        <w:spacing w:after="0"/>
        <w:ind w:firstLine="709"/>
        <w:jc w:val="both"/>
        <w:rPr>
          <w:rFonts w:ascii="Times New Roman" w:hAnsi="Times New Roman"/>
          <w:sz w:val="28"/>
          <w:szCs w:val="28"/>
        </w:rPr>
      </w:pPr>
      <w:r w:rsidRPr="00A43DA3">
        <w:rPr>
          <w:rFonts w:ascii="Times New Roman" w:hAnsi="Times New Roman"/>
          <w:b/>
          <w:sz w:val="28"/>
          <w:szCs w:val="28"/>
        </w:rPr>
        <w:t>Контингент обучающихся</w:t>
      </w:r>
      <w:r w:rsidRPr="00A43DA3">
        <w:rPr>
          <w:rFonts w:ascii="Times New Roman" w:hAnsi="Times New Roman"/>
          <w:sz w:val="28"/>
          <w:szCs w:val="28"/>
        </w:rPr>
        <w:t xml:space="preserve"> в колледже на 01.01.201</w:t>
      </w:r>
      <w:r w:rsidR="009F3588">
        <w:rPr>
          <w:rFonts w:ascii="Times New Roman" w:hAnsi="Times New Roman"/>
          <w:sz w:val="28"/>
          <w:szCs w:val="28"/>
        </w:rPr>
        <w:t>7</w:t>
      </w:r>
      <w:r w:rsidRPr="00A43DA3">
        <w:rPr>
          <w:rFonts w:ascii="Times New Roman" w:hAnsi="Times New Roman"/>
          <w:sz w:val="28"/>
          <w:szCs w:val="28"/>
        </w:rPr>
        <w:t xml:space="preserve"> г. составил </w:t>
      </w:r>
      <w:r w:rsidR="009F3588">
        <w:rPr>
          <w:rFonts w:ascii="Times New Roman" w:hAnsi="Times New Roman"/>
          <w:sz w:val="28"/>
          <w:szCs w:val="28"/>
        </w:rPr>
        <w:t>1468</w:t>
      </w:r>
      <w:r w:rsidRPr="00A43DA3">
        <w:rPr>
          <w:rFonts w:ascii="Times New Roman" w:hAnsi="Times New Roman"/>
          <w:sz w:val="28"/>
          <w:szCs w:val="28"/>
        </w:rPr>
        <w:t xml:space="preserve"> человек</w:t>
      </w:r>
      <w:r>
        <w:rPr>
          <w:rFonts w:ascii="Times New Roman" w:hAnsi="Times New Roman"/>
          <w:sz w:val="28"/>
          <w:szCs w:val="28"/>
        </w:rPr>
        <w:t>, из них обучаются по бюджету – 1</w:t>
      </w:r>
      <w:r w:rsidR="009F3588">
        <w:rPr>
          <w:rFonts w:ascii="Times New Roman" w:hAnsi="Times New Roman"/>
          <w:sz w:val="28"/>
          <w:szCs w:val="28"/>
        </w:rPr>
        <w:t>269</w:t>
      </w:r>
      <w:r>
        <w:rPr>
          <w:rFonts w:ascii="Times New Roman" w:hAnsi="Times New Roman"/>
          <w:sz w:val="28"/>
          <w:szCs w:val="28"/>
        </w:rPr>
        <w:t xml:space="preserve"> человек, </w:t>
      </w:r>
      <w:r w:rsidR="009F3588">
        <w:rPr>
          <w:rFonts w:ascii="Times New Roman" w:hAnsi="Times New Roman"/>
          <w:sz w:val="28"/>
          <w:szCs w:val="28"/>
        </w:rPr>
        <w:t xml:space="preserve">199 </w:t>
      </w:r>
      <w:r>
        <w:rPr>
          <w:rFonts w:ascii="Times New Roman" w:hAnsi="Times New Roman"/>
          <w:sz w:val="28"/>
          <w:szCs w:val="28"/>
        </w:rPr>
        <w:t>человек обучаются по внебюджету.</w:t>
      </w:r>
    </w:p>
    <w:p w:rsidR="00BE476D" w:rsidRPr="00A43DA3" w:rsidRDefault="00BE476D" w:rsidP="009F3588">
      <w:pPr>
        <w:tabs>
          <w:tab w:val="left" w:pos="440"/>
          <w:tab w:val="left" w:pos="770"/>
        </w:tabs>
        <w:spacing w:after="0"/>
        <w:ind w:firstLine="709"/>
        <w:jc w:val="both"/>
        <w:rPr>
          <w:rFonts w:ascii="Times New Roman" w:hAnsi="Times New Roman"/>
          <w:sz w:val="28"/>
          <w:szCs w:val="28"/>
        </w:rPr>
      </w:pPr>
      <w:r w:rsidRPr="00A43DA3">
        <w:rPr>
          <w:rFonts w:ascii="Times New Roman" w:hAnsi="Times New Roman"/>
          <w:b/>
          <w:sz w:val="28"/>
          <w:szCs w:val="28"/>
        </w:rPr>
        <w:t xml:space="preserve">Кадровый состав педагогических работников. </w:t>
      </w:r>
      <w:r w:rsidRPr="00A43DA3">
        <w:rPr>
          <w:rFonts w:ascii="Times New Roman" w:hAnsi="Times New Roman"/>
          <w:sz w:val="28"/>
          <w:szCs w:val="28"/>
        </w:rPr>
        <w:t xml:space="preserve">Колледж – это команда высококвалифицированных специалистов в составе </w:t>
      </w:r>
      <w:r w:rsidR="009F3588">
        <w:rPr>
          <w:rFonts w:ascii="Times New Roman" w:hAnsi="Times New Roman"/>
          <w:sz w:val="28"/>
          <w:szCs w:val="28"/>
        </w:rPr>
        <w:t>72</w:t>
      </w:r>
      <w:r w:rsidRPr="00A43DA3">
        <w:rPr>
          <w:rFonts w:ascii="Times New Roman" w:hAnsi="Times New Roman"/>
          <w:sz w:val="28"/>
          <w:szCs w:val="28"/>
        </w:rPr>
        <w:t xml:space="preserve"> чел. Из них имеют:</w:t>
      </w:r>
    </w:p>
    <w:p w:rsidR="00BE476D" w:rsidRPr="00A43DA3" w:rsidRDefault="00BE476D" w:rsidP="009F3588">
      <w:pPr>
        <w:numPr>
          <w:ilvl w:val="0"/>
          <w:numId w:val="17"/>
        </w:numPr>
        <w:tabs>
          <w:tab w:val="left" w:pos="440"/>
          <w:tab w:val="left" w:pos="770"/>
        </w:tabs>
        <w:spacing w:after="0"/>
        <w:jc w:val="both"/>
        <w:rPr>
          <w:rFonts w:ascii="Times New Roman" w:hAnsi="Times New Roman"/>
          <w:sz w:val="28"/>
          <w:szCs w:val="28"/>
        </w:rPr>
      </w:pPr>
      <w:r w:rsidRPr="00A43DA3">
        <w:rPr>
          <w:rFonts w:ascii="Times New Roman" w:hAnsi="Times New Roman"/>
          <w:sz w:val="28"/>
          <w:szCs w:val="28"/>
        </w:rPr>
        <w:t xml:space="preserve">высшее образование - 100%;  </w:t>
      </w:r>
    </w:p>
    <w:p w:rsidR="00BE476D" w:rsidRPr="00A43DA3" w:rsidRDefault="00BE476D" w:rsidP="009F3588">
      <w:pPr>
        <w:numPr>
          <w:ilvl w:val="0"/>
          <w:numId w:val="17"/>
        </w:numPr>
        <w:tabs>
          <w:tab w:val="left" w:pos="440"/>
          <w:tab w:val="left" w:pos="770"/>
        </w:tabs>
        <w:spacing w:after="0"/>
        <w:jc w:val="both"/>
        <w:rPr>
          <w:rFonts w:ascii="Times New Roman" w:hAnsi="Times New Roman"/>
          <w:sz w:val="28"/>
          <w:szCs w:val="28"/>
        </w:rPr>
      </w:pPr>
      <w:r w:rsidRPr="00A43DA3">
        <w:rPr>
          <w:rFonts w:ascii="Times New Roman" w:hAnsi="Times New Roman"/>
          <w:sz w:val="28"/>
          <w:szCs w:val="28"/>
        </w:rPr>
        <w:t xml:space="preserve">квалификационные категории </w:t>
      </w:r>
      <w:r>
        <w:rPr>
          <w:rFonts w:ascii="Times New Roman" w:hAnsi="Times New Roman"/>
          <w:sz w:val="28"/>
          <w:szCs w:val="28"/>
        </w:rPr>
        <w:t>–</w:t>
      </w:r>
      <w:r w:rsidRPr="00A43DA3">
        <w:rPr>
          <w:rFonts w:ascii="Times New Roman" w:hAnsi="Times New Roman"/>
          <w:sz w:val="28"/>
          <w:szCs w:val="28"/>
        </w:rPr>
        <w:t xml:space="preserve"> </w:t>
      </w:r>
      <w:r w:rsidR="009F3588">
        <w:rPr>
          <w:rFonts w:ascii="Times New Roman" w:hAnsi="Times New Roman"/>
          <w:sz w:val="28"/>
          <w:szCs w:val="28"/>
        </w:rPr>
        <w:t>94</w:t>
      </w:r>
      <w:r>
        <w:rPr>
          <w:rFonts w:ascii="Times New Roman" w:hAnsi="Times New Roman"/>
          <w:sz w:val="28"/>
          <w:szCs w:val="28"/>
        </w:rPr>
        <w:t>,</w:t>
      </w:r>
      <w:r w:rsidR="009F3588">
        <w:rPr>
          <w:rFonts w:ascii="Times New Roman" w:hAnsi="Times New Roman"/>
          <w:sz w:val="28"/>
          <w:szCs w:val="28"/>
        </w:rPr>
        <w:t>8</w:t>
      </w:r>
      <w:r w:rsidRPr="00A43DA3">
        <w:rPr>
          <w:rFonts w:ascii="Times New Roman" w:hAnsi="Times New Roman"/>
          <w:sz w:val="28"/>
          <w:szCs w:val="28"/>
        </w:rPr>
        <w:t>%;</w:t>
      </w:r>
    </w:p>
    <w:p w:rsidR="00BE476D" w:rsidRPr="00A43DA3" w:rsidRDefault="00BE476D" w:rsidP="009F3588">
      <w:pPr>
        <w:numPr>
          <w:ilvl w:val="0"/>
          <w:numId w:val="17"/>
        </w:numPr>
        <w:tabs>
          <w:tab w:val="left" w:pos="440"/>
          <w:tab w:val="left" w:pos="770"/>
        </w:tabs>
        <w:spacing w:after="0"/>
        <w:jc w:val="both"/>
        <w:rPr>
          <w:rFonts w:ascii="Times New Roman" w:hAnsi="Times New Roman"/>
          <w:sz w:val="28"/>
          <w:szCs w:val="28"/>
        </w:rPr>
      </w:pPr>
      <w:r>
        <w:rPr>
          <w:rFonts w:ascii="Times New Roman" w:hAnsi="Times New Roman"/>
          <w:sz w:val="28"/>
          <w:szCs w:val="28"/>
        </w:rPr>
        <w:t xml:space="preserve">из них </w:t>
      </w:r>
      <w:r w:rsidRPr="00A43DA3">
        <w:rPr>
          <w:rFonts w:ascii="Times New Roman" w:hAnsi="Times New Roman"/>
          <w:sz w:val="28"/>
          <w:szCs w:val="28"/>
        </w:rPr>
        <w:t xml:space="preserve">высшие квалификационные категории - </w:t>
      </w:r>
      <w:r w:rsidR="009F3588">
        <w:rPr>
          <w:rFonts w:ascii="Times New Roman" w:hAnsi="Times New Roman"/>
          <w:sz w:val="28"/>
          <w:szCs w:val="28"/>
        </w:rPr>
        <w:t>43</w:t>
      </w:r>
      <w:r w:rsidRPr="00A43DA3">
        <w:rPr>
          <w:rFonts w:ascii="Times New Roman" w:hAnsi="Times New Roman"/>
          <w:sz w:val="28"/>
          <w:szCs w:val="28"/>
        </w:rPr>
        <w:t>%;</w:t>
      </w:r>
    </w:p>
    <w:p w:rsidR="00BE476D" w:rsidRPr="00A43DA3" w:rsidRDefault="00BE476D" w:rsidP="009F3588">
      <w:pPr>
        <w:numPr>
          <w:ilvl w:val="0"/>
          <w:numId w:val="17"/>
        </w:numPr>
        <w:tabs>
          <w:tab w:val="left" w:pos="440"/>
          <w:tab w:val="left" w:pos="770"/>
        </w:tabs>
        <w:spacing w:after="0"/>
        <w:jc w:val="both"/>
        <w:rPr>
          <w:rFonts w:ascii="Times New Roman" w:hAnsi="Times New Roman"/>
          <w:sz w:val="28"/>
          <w:szCs w:val="28"/>
        </w:rPr>
      </w:pPr>
      <w:r w:rsidRPr="00A43DA3">
        <w:rPr>
          <w:rFonts w:ascii="Times New Roman" w:hAnsi="Times New Roman"/>
          <w:sz w:val="28"/>
          <w:szCs w:val="28"/>
        </w:rPr>
        <w:t>почётные звания и Почётные грамоты Минобрнауки РФ</w:t>
      </w:r>
      <w:r w:rsidR="009F3588">
        <w:rPr>
          <w:rFonts w:ascii="Times New Roman" w:hAnsi="Times New Roman"/>
          <w:sz w:val="28"/>
          <w:szCs w:val="28"/>
        </w:rPr>
        <w:t xml:space="preserve"> </w:t>
      </w:r>
      <w:r w:rsidRPr="00A43DA3">
        <w:rPr>
          <w:rFonts w:ascii="Times New Roman" w:hAnsi="Times New Roman"/>
          <w:sz w:val="28"/>
          <w:szCs w:val="28"/>
        </w:rPr>
        <w:t xml:space="preserve">- </w:t>
      </w:r>
      <w:r w:rsidR="009F3588">
        <w:rPr>
          <w:rFonts w:ascii="Times New Roman" w:hAnsi="Times New Roman"/>
          <w:sz w:val="28"/>
          <w:szCs w:val="28"/>
        </w:rPr>
        <w:t>32</w:t>
      </w:r>
      <w:r>
        <w:rPr>
          <w:rFonts w:ascii="Times New Roman" w:hAnsi="Times New Roman"/>
          <w:sz w:val="28"/>
          <w:szCs w:val="28"/>
        </w:rPr>
        <w:t xml:space="preserve"> чел.</w:t>
      </w:r>
      <w:r w:rsidRPr="00A43DA3">
        <w:rPr>
          <w:rFonts w:ascii="Times New Roman" w:hAnsi="Times New Roman"/>
          <w:sz w:val="28"/>
          <w:szCs w:val="28"/>
        </w:rPr>
        <w:t>;</w:t>
      </w:r>
    </w:p>
    <w:p w:rsidR="00BE476D" w:rsidRPr="00A30AB5" w:rsidRDefault="00BE476D" w:rsidP="009F3588">
      <w:pPr>
        <w:pStyle w:val="af7"/>
        <w:tabs>
          <w:tab w:val="clear" w:pos="851"/>
          <w:tab w:val="left" w:pos="0"/>
        </w:tabs>
        <w:spacing w:before="0" w:line="276" w:lineRule="auto"/>
        <w:ind w:left="0" w:firstLine="0"/>
      </w:pPr>
      <w:r>
        <w:rPr>
          <w:rFonts w:ascii="Times New Roman" w:hAnsi="Times New Roman"/>
          <w:sz w:val="28"/>
          <w:szCs w:val="28"/>
        </w:rPr>
        <w:tab/>
      </w:r>
      <w:r w:rsidRPr="00A30AB5">
        <w:rPr>
          <w:rFonts w:ascii="Times New Roman" w:hAnsi="Times New Roman"/>
          <w:sz w:val="28"/>
          <w:szCs w:val="28"/>
        </w:rPr>
        <w:t xml:space="preserve">В  </w:t>
      </w:r>
      <w:r>
        <w:rPr>
          <w:rFonts w:ascii="Times New Roman" w:hAnsi="Times New Roman"/>
          <w:sz w:val="28"/>
          <w:szCs w:val="28"/>
        </w:rPr>
        <w:t>К</w:t>
      </w:r>
      <w:r w:rsidRPr="00A30AB5">
        <w:rPr>
          <w:rFonts w:ascii="Times New Roman" w:hAnsi="Times New Roman"/>
          <w:sz w:val="28"/>
          <w:szCs w:val="28"/>
        </w:rPr>
        <w:t>олледже  сложился  зрелый  ко</w:t>
      </w:r>
      <w:r>
        <w:rPr>
          <w:rFonts w:ascii="Times New Roman" w:hAnsi="Times New Roman"/>
          <w:sz w:val="28"/>
          <w:szCs w:val="28"/>
        </w:rPr>
        <w:t xml:space="preserve">ллектив,  имеющий  достаточный </w:t>
      </w:r>
      <w:r w:rsidRPr="00A30AB5">
        <w:rPr>
          <w:rFonts w:ascii="Times New Roman" w:hAnsi="Times New Roman"/>
          <w:sz w:val="28"/>
          <w:szCs w:val="28"/>
        </w:rPr>
        <w:t>опыт  и соответствующий  уровень  для  реализации  системного  подхода  к  подготовке специалистов,  соответствующих  требованиям  стандартов.</w:t>
      </w:r>
      <w:r w:rsidRPr="00A30AB5">
        <w:t xml:space="preserve"> </w:t>
      </w:r>
    </w:p>
    <w:p w:rsidR="00BE476D" w:rsidRDefault="00BE476D" w:rsidP="009F3588">
      <w:pPr>
        <w:pStyle w:val="af7"/>
        <w:tabs>
          <w:tab w:val="clear" w:pos="851"/>
          <w:tab w:val="left" w:pos="0"/>
        </w:tabs>
        <w:spacing w:before="0" w:line="276" w:lineRule="auto"/>
        <w:ind w:left="720" w:firstLine="0"/>
        <w:rPr>
          <w:rFonts w:ascii="Times New Roman" w:hAnsi="Times New Roman"/>
          <w:sz w:val="28"/>
          <w:szCs w:val="28"/>
        </w:rPr>
      </w:pPr>
      <w:r w:rsidRPr="00A30AB5">
        <w:rPr>
          <w:rFonts w:ascii="Times New Roman" w:hAnsi="Times New Roman"/>
          <w:sz w:val="28"/>
          <w:szCs w:val="28"/>
        </w:rPr>
        <w:t>Уровень квалификации педагогических кадров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17"/>
        <w:gridCol w:w="2316"/>
        <w:gridCol w:w="2318"/>
        <w:gridCol w:w="2319"/>
      </w:tblGrid>
      <w:tr w:rsidR="00BE476D" w:rsidRPr="00EF2EAE" w:rsidTr="00EC70A1">
        <w:tc>
          <w:tcPr>
            <w:tcW w:w="2617" w:type="dxa"/>
          </w:tcPr>
          <w:p w:rsidR="00BE476D" w:rsidRPr="00EF2EAE" w:rsidRDefault="00BE476D" w:rsidP="009F3588">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Преподавательский состав</w:t>
            </w:r>
          </w:p>
        </w:tc>
        <w:tc>
          <w:tcPr>
            <w:tcW w:w="2316" w:type="dxa"/>
          </w:tcPr>
          <w:p w:rsidR="00BE476D" w:rsidRPr="00EF2EAE" w:rsidRDefault="00BE476D" w:rsidP="009F3588">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Высшая категория</w:t>
            </w:r>
          </w:p>
        </w:tc>
        <w:tc>
          <w:tcPr>
            <w:tcW w:w="2318" w:type="dxa"/>
          </w:tcPr>
          <w:p w:rsidR="00BE476D" w:rsidRPr="00EF2EAE" w:rsidRDefault="00BE476D" w:rsidP="009F3588">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Первая категория</w:t>
            </w:r>
          </w:p>
        </w:tc>
        <w:tc>
          <w:tcPr>
            <w:tcW w:w="2319" w:type="dxa"/>
          </w:tcPr>
          <w:p w:rsidR="00BE476D" w:rsidRPr="00EF2EAE" w:rsidRDefault="00BE476D" w:rsidP="009F3588">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Нет категории</w:t>
            </w:r>
          </w:p>
        </w:tc>
      </w:tr>
      <w:tr w:rsidR="00BE476D" w:rsidRPr="00EF2EAE" w:rsidTr="00EC70A1">
        <w:tc>
          <w:tcPr>
            <w:tcW w:w="2617" w:type="dxa"/>
          </w:tcPr>
          <w:p w:rsidR="00BE476D" w:rsidRPr="00EF2EAE" w:rsidRDefault="00BE476D" w:rsidP="009F3588">
            <w:pPr>
              <w:pStyle w:val="af7"/>
              <w:tabs>
                <w:tab w:val="clear" w:pos="851"/>
                <w:tab w:val="left" w:pos="0"/>
              </w:tabs>
              <w:spacing w:before="0" w:line="276" w:lineRule="auto"/>
              <w:ind w:left="0" w:firstLine="0"/>
              <w:rPr>
                <w:rFonts w:ascii="Times New Roman" w:hAnsi="Times New Roman"/>
                <w:sz w:val="28"/>
                <w:szCs w:val="28"/>
              </w:rPr>
            </w:pPr>
            <w:r w:rsidRPr="00EF2EAE">
              <w:rPr>
                <w:rFonts w:ascii="Times New Roman" w:hAnsi="Times New Roman"/>
                <w:sz w:val="28"/>
                <w:szCs w:val="28"/>
              </w:rPr>
              <w:t>Штатные преподаватели</w:t>
            </w:r>
          </w:p>
        </w:tc>
        <w:tc>
          <w:tcPr>
            <w:tcW w:w="2316" w:type="dxa"/>
          </w:tcPr>
          <w:p w:rsidR="00BE476D" w:rsidRPr="00EF2EAE" w:rsidRDefault="00C27F14" w:rsidP="00C27F14">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30 (43</w:t>
            </w:r>
            <w:r w:rsidR="00BE476D" w:rsidRPr="00EF2EAE">
              <w:rPr>
                <w:rFonts w:ascii="Times New Roman" w:hAnsi="Times New Roman"/>
                <w:sz w:val="28"/>
                <w:szCs w:val="28"/>
              </w:rPr>
              <w:t>%)</w:t>
            </w:r>
          </w:p>
        </w:tc>
        <w:tc>
          <w:tcPr>
            <w:tcW w:w="2318" w:type="dxa"/>
          </w:tcPr>
          <w:p w:rsidR="00BE476D" w:rsidRPr="00EF2EAE" w:rsidRDefault="00BE476D" w:rsidP="00C27F14">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37(</w:t>
            </w:r>
            <w:r w:rsidR="00C27F14" w:rsidRPr="00EF2EAE">
              <w:rPr>
                <w:rFonts w:ascii="Times New Roman" w:hAnsi="Times New Roman"/>
                <w:sz w:val="28"/>
                <w:szCs w:val="28"/>
              </w:rPr>
              <w:t>51,8</w:t>
            </w:r>
            <w:r w:rsidRPr="00EF2EAE">
              <w:rPr>
                <w:rFonts w:ascii="Times New Roman" w:hAnsi="Times New Roman"/>
                <w:sz w:val="28"/>
                <w:szCs w:val="28"/>
              </w:rPr>
              <w:t>%)</w:t>
            </w:r>
          </w:p>
        </w:tc>
        <w:tc>
          <w:tcPr>
            <w:tcW w:w="2319" w:type="dxa"/>
          </w:tcPr>
          <w:p w:rsidR="00BE476D" w:rsidRPr="00EF2EAE" w:rsidRDefault="00BE476D" w:rsidP="009F3588">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5(7%)</w:t>
            </w:r>
          </w:p>
        </w:tc>
      </w:tr>
      <w:tr w:rsidR="00BE476D" w:rsidRPr="00EF2EAE" w:rsidTr="00EC70A1">
        <w:tc>
          <w:tcPr>
            <w:tcW w:w="2617" w:type="dxa"/>
          </w:tcPr>
          <w:p w:rsidR="00BE476D" w:rsidRPr="00EF2EAE" w:rsidRDefault="00BE476D" w:rsidP="009F3588">
            <w:pPr>
              <w:pStyle w:val="af7"/>
              <w:tabs>
                <w:tab w:val="clear" w:pos="851"/>
                <w:tab w:val="left" w:pos="0"/>
              </w:tabs>
              <w:spacing w:before="0" w:line="276" w:lineRule="auto"/>
              <w:ind w:left="0" w:firstLine="0"/>
              <w:rPr>
                <w:rFonts w:ascii="Times New Roman" w:hAnsi="Times New Roman"/>
                <w:sz w:val="28"/>
                <w:szCs w:val="28"/>
              </w:rPr>
            </w:pPr>
            <w:r w:rsidRPr="00EF2EAE">
              <w:rPr>
                <w:rFonts w:ascii="Times New Roman" w:hAnsi="Times New Roman"/>
                <w:sz w:val="28"/>
                <w:szCs w:val="28"/>
              </w:rPr>
              <w:t>Внешние совместители</w:t>
            </w:r>
          </w:p>
        </w:tc>
        <w:tc>
          <w:tcPr>
            <w:tcW w:w="2316" w:type="dxa"/>
          </w:tcPr>
          <w:p w:rsidR="00BE476D" w:rsidRPr="00EF2EAE" w:rsidRDefault="00BE476D" w:rsidP="009F3588">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w:t>
            </w:r>
          </w:p>
        </w:tc>
        <w:tc>
          <w:tcPr>
            <w:tcW w:w="2318" w:type="dxa"/>
          </w:tcPr>
          <w:p w:rsidR="00BE476D" w:rsidRPr="00EF2EAE" w:rsidRDefault="00C27F14" w:rsidP="00C27F14">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2</w:t>
            </w:r>
            <w:r w:rsidR="00BE476D" w:rsidRPr="00EF2EAE">
              <w:rPr>
                <w:rFonts w:ascii="Times New Roman" w:hAnsi="Times New Roman"/>
                <w:sz w:val="28"/>
                <w:szCs w:val="28"/>
              </w:rPr>
              <w:t>(</w:t>
            </w:r>
            <w:r w:rsidRPr="00EF2EAE">
              <w:rPr>
                <w:rFonts w:ascii="Times New Roman" w:hAnsi="Times New Roman"/>
                <w:sz w:val="28"/>
                <w:szCs w:val="28"/>
              </w:rPr>
              <w:t>100</w:t>
            </w:r>
            <w:r w:rsidR="00BE476D" w:rsidRPr="00EF2EAE">
              <w:rPr>
                <w:rFonts w:ascii="Times New Roman" w:hAnsi="Times New Roman"/>
                <w:sz w:val="28"/>
                <w:szCs w:val="28"/>
              </w:rPr>
              <w:t>%)</w:t>
            </w:r>
          </w:p>
        </w:tc>
        <w:tc>
          <w:tcPr>
            <w:tcW w:w="2319" w:type="dxa"/>
          </w:tcPr>
          <w:p w:rsidR="00BE476D" w:rsidRPr="00EF2EAE" w:rsidRDefault="00C27F14" w:rsidP="009F3588">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w:t>
            </w:r>
          </w:p>
        </w:tc>
      </w:tr>
      <w:tr w:rsidR="00BE476D" w:rsidRPr="00EF2EAE" w:rsidTr="00EC70A1">
        <w:tc>
          <w:tcPr>
            <w:tcW w:w="2617" w:type="dxa"/>
          </w:tcPr>
          <w:p w:rsidR="00BE476D" w:rsidRPr="00EF2EAE" w:rsidRDefault="00BE476D" w:rsidP="009F3588">
            <w:pPr>
              <w:pStyle w:val="af7"/>
              <w:tabs>
                <w:tab w:val="clear" w:pos="851"/>
                <w:tab w:val="left" w:pos="0"/>
              </w:tabs>
              <w:spacing w:before="0" w:line="276" w:lineRule="auto"/>
              <w:ind w:left="0" w:firstLine="0"/>
              <w:rPr>
                <w:rFonts w:ascii="Times New Roman" w:hAnsi="Times New Roman"/>
                <w:sz w:val="28"/>
                <w:szCs w:val="28"/>
              </w:rPr>
            </w:pPr>
            <w:r w:rsidRPr="00EF2EAE">
              <w:rPr>
                <w:rFonts w:ascii="Times New Roman" w:hAnsi="Times New Roman"/>
                <w:sz w:val="28"/>
                <w:szCs w:val="28"/>
              </w:rPr>
              <w:t xml:space="preserve">Всего </w:t>
            </w:r>
          </w:p>
        </w:tc>
        <w:tc>
          <w:tcPr>
            <w:tcW w:w="2316" w:type="dxa"/>
          </w:tcPr>
          <w:p w:rsidR="00BE476D" w:rsidRPr="00EF2EAE" w:rsidRDefault="00BE476D" w:rsidP="009F3588">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26 (37%)</w:t>
            </w:r>
          </w:p>
        </w:tc>
        <w:tc>
          <w:tcPr>
            <w:tcW w:w="2318" w:type="dxa"/>
          </w:tcPr>
          <w:p w:rsidR="00BE476D" w:rsidRPr="00EF2EAE" w:rsidRDefault="00BE476D" w:rsidP="009F3588">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40(51,5%)</w:t>
            </w:r>
          </w:p>
        </w:tc>
        <w:tc>
          <w:tcPr>
            <w:tcW w:w="2319" w:type="dxa"/>
          </w:tcPr>
          <w:p w:rsidR="00BE476D" w:rsidRPr="00EF2EAE" w:rsidRDefault="00BE476D" w:rsidP="009F3588">
            <w:pPr>
              <w:pStyle w:val="af7"/>
              <w:tabs>
                <w:tab w:val="clear" w:pos="851"/>
                <w:tab w:val="left" w:pos="0"/>
              </w:tabs>
              <w:spacing w:before="0" w:line="276" w:lineRule="auto"/>
              <w:ind w:left="0" w:firstLine="0"/>
              <w:jc w:val="center"/>
              <w:rPr>
                <w:rFonts w:ascii="Times New Roman" w:hAnsi="Times New Roman"/>
                <w:sz w:val="28"/>
                <w:szCs w:val="28"/>
              </w:rPr>
            </w:pPr>
            <w:r w:rsidRPr="00EF2EAE">
              <w:rPr>
                <w:rFonts w:ascii="Times New Roman" w:hAnsi="Times New Roman"/>
                <w:sz w:val="28"/>
                <w:szCs w:val="28"/>
              </w:rPr>
              <w:t>9(11,5%)</w:t>
            </w:r>
          </w:p>
        </w:tc>
      </w:tr>
    </w:tbl>
    <w:p w:rsidR="00EF2EAE" w:rsidRDefault="00EF2EAE" w:rsidP="009F3588">
      <w:pPr>
        <w:pStyle w:val="af7"/>
        <w:tabs>
          <w:tab w:val="left" w:pos="0"/>
        </w:tabs>
        <w:spacing w:before="0" w:line="276" w:lineRule="auto"/>
        <w:ind w:left="0" w:firstLine="0"/>
        <w:rPr>
          <w:rFonts w:ascii="Times New Roman" w:hAnsi="Times New Roman"/>
          <w:sz w:val="28"/>
          <w:szCs w:val="28"/>
        </w:rPr>
      </w:pPr>
    </w:p>
    <w:p w:rsidR="00BE476D" w:rsidRPr="00A30AB5" w:rsidRDefault="00BE476D" w:rsidP="009F3588">
      <w:pPr>
        <w:pStyle w:val="af7"/>
        <w:tabs>
          <w:tab w:val="left" w:pos="0"/>
        </w:tabs>
        <w:spacing w:before="0" w:line="276" w:lineRule="auto"/>
        <w:ind w:left="0" w:firstLine="0"/>
        <w:rPr>
          <w:rFonts w:ascii="Times New Roman" w:hAnsi="Times New Roman"/>
          <w:sz w:val="28"/>
          <w:szCs w:val="28"/>
        </w:rPr>
      </w:pPr>
      <w:r>
        <w:rPr>
          <w:rFonts w:ascii="Times New Roman" w:hAnsi="Times New Roman"/>
          <w:sz w:val="28"/>
          <w:szCs w:val="28"/>
        </w:rPr>
        <w:tab/>
      </w:r>
      <w:r w:rsidRPr="00A30AB5">
        <w:rPr>
          <w:rFonts w:ascii="Times New Roman" w:hAnsi="Times New Roman"/>
          <w:sz w:val="28"/>
          <w:szCs w:val="28"/>
        </w:rPr>
        <w:t>У  100%  преподавателей  базовое  образование  соответствует  профилю преподаваемых дисциплин по всем основным образовательным программам, что положительным образом сказывается на подготовке выпускников. Повышение  квалификации  педагогических  работников  проводится  по  мере необходимости, но не реже одного раза в 5 лет</w:t>
      </w:r>
      <w:r>
        <w:rPr>
          <w:rFonts w:ascii="Times New Roman" w:hAnsi="Times New Roman"/>
          <w:sz w:val="28"/>
          <w:szCs w:val="28"/>
        </w:rPr>
        <w:t>, стажировки преподавателей профессионального цикла – не реже 1 раза в 3 года.</w:t>
      </w:r>
    </w:p>
    <w:p w:rsidR="00BE476D" w:rsidRPr="00A43DA3" w:rsidRDefault="00BE476D" w:rsidP="009F3588">
      <w:pPr>
        <w:spacing w:after="0"/>
        <w:ind w:firstLine="709"/>
        <w:jc w:val="both"/>
        <w:rPr>
          <w:rFonts w:ascii="Times New Roman" w:hAnsi="Times New Roman"/>
          <w:sz w:val="28"/>
          <w:szCs w:val="28"/>
        </w:rPr>
      </w:pPr>
      <w:r w:rsidRPr="00A43DA3">
        <w:rPr>
          <w:rFonts w:ascii="Times New Roman" w:hAnsi="Times New Roman"/>
          <w:b/>
          <w:sz w:val="28"/>
          <w:szCs w:val="28"/>
        </w:rPr>
        <w:t>Основные направления</w:t>
      </w:r>
      <w:r w:rsidRPr="00A43DA3">
        <w:rPr>
          <w:rFonts w:ascii="Times New Roman" w:hAnsi="Times New Roman"/>
          <w:sz w:val="28"/>
          <w:szCs w:val="28"/>
        </w:rPr>
        <w:t xml:space="preserve"> </w:t>
      </w:r>
      <w:r w:rsidRPr="00A43DA3">
        <w:rPr>
          <w:rFonts w:ascii="Times New Roman" w:hAnsi="Times New Roman"/>
          <w:b/>
          <w:sz w:val="28"/>
          <w:szCs w:val="28"/>
        </w:rPr>
        <w:t>инновационной деятельности осуществляются в соответствии Программой развития колледжа:</w:t>
      </w:r>
      <w:r w:rsidRPr="00A43DA3">
        <w:rPr>
          <w:rFonts w:ascii="Times New Roman" w:hAnsi="Times New Roman"/>
          <w:sz w:val="28"/>
          <w:szCs w:val="28"/>
        </w:rPr>
        <w:t xml:space="preserve"> </w:t>
      </w:r>
    </w:p>
    <w:p w:rsidR="00BE476D" w:rsidRPr="00A43DA3" w:rsidRDefault="00BE476D" w:rsidP="00C474AC">
      <w:pPr>
        <w:numPr>
          <w:ilvl w:val="0"/>
          <w:numId w:val="43"/>
        </w:numPr>
        <w:spacing w:after="0"/>
        <w:jc w:val="both"/>
        <w:rPr>
          <w:rFonts w:ascii="Times New Roman" w:hAnsi="Times New Roman"/>
          <w:sz w:val="28"/>
          <w:szCs w:val="28"/>
        </w:rPr>
      </w:pPr>
      <w:r w:rsidRPr="00A43DA3">
        <w:rPr>
          <w:rFonts w:ascii="Times New Roman" w:hAnsi="Times New Roman"/>
          <w:sz w:val="28"/>
          <w:szCs w:val="28"/>
        </w:rPr>
        <w:t>создание благоприятных условий для развития информационной среды Колледжа;</w:t>
      </w:r>
    </w:p>
    <w:p w:rsidR="00BE476D" w:rsidRPr="00A43DA3" w:rsidRDefault="00BE476D" w:rsidP="00C474AC">
      <w:pPr>
        <w:numPr>
          <w:ilvl w:val="0"/>
          <w:numId w:val="43"/>
        </w:numPr>
        <w:spacing w:after="0"/>
        <w:jc w:val="both"/>
        <w:rPr>
          <w:rFonts w:ascii="Times New Roman" w:hAnsi="Times New Roman"/>
          <w:sz w:val="28"/>
          <w:szCs w:val="28"/>
        </w:rPr>
      </w:pPr>
      <w:r w:rsidRPr="00A43DA3">
        <w:rPr>
          <w:rFonts w:ascii="Times New Roman" w:hAnsi="Times New Roman"/>
          <w:sz w:val="28"/>
          <w:szCs w:val="28"/>
        </w:rPr>
        <w:lastRenderedPageBreak/>
        <w:t>повышение роли воспитания в образовательном процессе и в решении проблем социализации студентов;</w:t>
      </w:r>
    </w:p>
    <w:p w:rsidR="00BE476D" w:rsidRPr="00A43DA3" w:rsidRDefault="00BE476D" w:rsidP="00C474AC">
      <w:pPr>
        <w:numPr>
          <w:ilvl w:val="0"/>
          <w:numId w:val="43"/>
        </w:numPr>
        <w:spacing w:after="0"/>
        <w:jc w:val="both"/>
        <w:rPr>
          <w:rFonts w:ascii="Times New Roman" w:hAnsi="Times New Roman"/>
          <w:sz w:val="28"/>
          <w:szCs w:val="28"/>
        </w:rPr>
      </w:pPr>
      <w:r w:rsidRPr="00A43DA3">
        <w:rPr>
          <w:rFonts w:ascii="Times New Roman" w:hAnsi="Times New Roman"/>
          <w:sz w:val="28"/>
          <w:szCs w:val="28"/>
        </w:rPr>
        <w:t>развитие научно-исследовательской деятельности студентов и преподавателей Колледжа;</w:t>
      </w:r>
    </w:p>
    <w:p w:rsidR="00BE476D" w:rsidRPr="00A43DA3" w:rsidRDefault="00BE476D" w:rsidP="00C474AC">
      <w:pPr>
        <w:numPr>
          <w:ilvl w:val="0"/>
          <w:numId w:val="43"/>
        </w:numPr>
        <w:spacing w:after="0"/>
        <w:textAlignment w:val="top"/>
        <w:rPr>
          <w:rFonts w:ascii="Times New Roman" w:hAnsi="Times New Roman"/>
          <w:sz w:val="28"/>
          <w:szCs w:val="28"/>
        </w:rPr>
      </w:pPr>
      <w:r w:rsidRPr="00A43DA3">
        <w:rPr>
          <w:rFonts w:ascii="Times New Roman" w:hAnsi="Times New Roman"/>
          <w:sz w:val="28"/>
          <w:szCs w:val="28"/>
        </w:rPr>
        <w:t xml:space="preserve">получение новых научных знаний, выполнение совместных разработок и использование их в учебном процессе, подготовка кадров, </w:t>
      </w:r>
      <w:r w:rsidR="003259FD">
        <w:rPr>
          <w:rFonts w:ascii="Times New Roman" w:hAnsi="Times New Roman"/>
          <w:sz w:val="28"/>
          <w:szCs w:val="28"/>
        </w:rPr>
        <w:t>в</w:t>
      </w:r>
      <w:r w:rsidRPr="00A43DA3">
        <w:rPr>
          <w:rFonts w:ascii="Times New Roman" w:hAnsi="Times New Roman"/>
          <w:sz w:val="28"/>
          <w:szCs w:val="28"/>
        </w:rPr>
        <w:t>остребованных современной экономикой, и повышение их квалификации;</w:t>
      </w:r>
    </w:p>
    <w:p w:rsidR="00BE476D" w:rsidRPr="00A43DA3" w:rsidRDefault="00BE476D" w:rsidP="00C474AC">
      <w:pPr>
        <w:numPr>
          <w:ilvl w:val="0"/>
          <w:numId w:val="43"/>
        </w:numPr>
        <w:spacing w:after="0"/>
        <w:textAlignment w:val="top"/>
        <w:rPr>
          <w:rFonts w:ascii="Times New Roman" w:hAnsi="Times New Roman"/>
          <w:sz w:val="28"/>
          <w:szCs w:val="28"/>
        </w:rPr>
      </w:pPr>
      <w:r w:rsidRPr="00A43DA3">
        <w:rPr>
          <w:rFonts w:ascii="Times New Roman" w:hAnsi="Times New Roman"/>
          <w:sz w:val="28"/>
          <w:szCs w:val="28"/>
        </w:rPr>
        <w:t>модернизация и обновление материально-технической базы специальностей</w:t>
      </w:r>
      <w:r>
        <w:rPr>
          <w:rFonts w:ascii="Times New Roman" w:hAnsi="Times New Roman"/>
          <w:sz w:val="28"/>
          <w:szCs w:val="28"/>
        </w:rPr>
        <w:t>/профессий</w:t>
      </w:r>
      <w:r w:rsidRPr="00A43DA3">
        <w:rPr>
          <w:rFonts w:ascii="Times New Roman" w:hAnsi="Times New Roman"/>
          <w:sz w:val="28"/>
          <w:szCs w:val="28"/>
        </w:rPr>
        <w:t xml:space="preserve">. </w:t>
      </w:r>
    </w:p>
    <w:p w:rsidR="00BE476D" w:rsidRPr="00A43DA3" w:rsidRDefault="00BE476D" w:rsidP="009F3588">
      <w:pPr>
        <w:tabs>
          <w:tab w:val="left" w:pos="440"/>
          <w:tab w:val="left" w:pos="770"/>
        </w:tabs>
        <w:spacing w:after="0"/>
        <w:ind w:firstLine="709"/>
        <w:jc w:val="both"/>
        <w:rPr>
          <w:rFonts w:ascii="Times New Roman" w:hAnsi="Times New Roman"/>
          <w:sz w:val="28"/>
          <w:szCs w:val="28"/>
        </w:rPr>
      </w:pPr>
      <w:r w:rsidRPr="00A43DA3">
        <w:rPr>
          <w:rFonts w:ascii="Times New Roman" w:hAnsi="Times New Roman"/>
          <w:b/>
          <w:sz w:val="28"/>
          <w:szCs w:val="28"/>
        </w:rPr>
        <w:t>В Колледже сформированы традиции</w:t>
      </w:r>
      <w:r w:rsidRPr="00A43DA3">
        <w:rPr>
          <w:rFonts w:ascii="Times New Roman" w:hAnsi="Times New Roman"/>
          <w:sz w:val="28"/>
          <w:szCs w:val="28"/>
        </w:rPr>
        <w:t>: ежегодное участие обучающихся и педагогического коллектива в научных конференциях, олимпиадах, выставках, творческих конкурсах и фестивалях различного уровня. На протяжении многих лет в Колледже проводятся мероприятия: ежегодная студенческая научно-практическая конференция, предметные недели и декады специальностей, блиц-турнир «Знакомство» и  «Веселые старты» для первокурсников; малые спортивные зимняя и летняя Олимпиады; конкурс военно-патриотической песни; конкурсы стенных газет к профессиональным и календарным праздникам; конкурсы чтецов и поэтов, посвященные дню рождения колледжа, дню защитника  Отечества; акции за здоровый образ жизни; торжественные линейки, посвященные Дню знаний и Последнему звонку для выпускников колледжа; концерты для родителей, Слёт отличников и хорошистов и многое другое.</w:t>
      </w:r>
    </w:p>
    <w:p w:rsidR="00BE476D" w:rsidRPr="00A43DA3" w:rsidRDefault="00BE476D" w:rsidP="009F3588">
      <w:pPr>
        <w:spacing w:after="0"/>
        <w:ind w:firstLine="709"/>
        <w:jc w:val="both"/>
      </w:pPr>
      <w:r w:rsidRPr="00A43DA3">
        <w:rPr>
          <w:rFonts w:ascii="Times New Roman" w:hAnsi="Times New Roman"/>
          <w:sz w:val="28"/>
          <w:szCs w:val="28"/>
        </w:rPr>
        <w:t>Реализация воспитательных задач в Колледже осуществляется в соответствии с планом воспитательной работы, составленным на учебный год по следующим направлениям:  адаптация студентов-первокурсников, воспитание здорового образа жизни, нравственно-эстетическое воспитание,  профилактика правонарушений, патриотическое воспитание, работа с родителями.</w:t>
      </w:r>
    </w:p>
    <w:p w:rsidR="00BE476D" w:rsidRPr="00A43DA3" w:rsidRDefault="00BE476D" w:rsidP="009F3588">
      <w:pPr>
        <w:spacing w:after="0"/>
        <w:ind w:firstLine="709"/>
        <w:jc w:val="both"/>
        <w:rPr>
          <w:rFonts w:ascii="Times New Roman" w:hAnsi="Times New Roman"/>
          <w:sz w:val="28"/>
          <w:szCs w:val="28"/>
        </w:rPr>
      </w:pPr>
      <w:r w:rsidRPr="00A43DA3">
        <w:rPr>
          <w:rFonts w:ascii="Times New Roman" w:hAnsi="Times New Roman"/>
          <w:sz w:val="28"/>
          <w:szCs w:val="28"/>
        </w:rPr>
        <w:t>Происходит приобщение студентов к системе социально-культурных ценностей, отражающих своеобразие и богатство истории и культуры России: посредством проведения тематических классных часов; Краеведческая эстафета для студентов-первокурсников;  поисковая  деятельность в рамках работы музея колледжа;  участие в Митинге 9 мая; проведение радиолинеек о знаменитых российских  ученых и  деятелей культуры;  статьи в студенческой газете «Планета ОИК» о знаменитых выпускниках колледжа  и др.</w:t>
      </w:r>
    </w:p>
    <w:p w:rsidR="00BE476D" w:rsidRPr="00A43DA3" w:rsidRDefault="00BE476D" w:rsidP="009F3588">
      <w:pPr>
        <w:spacing w:after="0"/>
        <w:ind w:firstLine="709"/>
        <w:jc w:val="both"/>
        <w:rPr>
          <w:rFonts w:ascii="Times New Roman" w:hAnsi="Times New Roman"/>
          <w:sz w:val="28"/>
          <w:szCs w:val="28"/>
        </w:rPr>
      </w:pPr>
      <w:r w:rsidRPr="00A43DA3">
        <w:rPr>
          <w:rFonts w:ascii="Times New Roman" w:hAnsi="Times New Roman"/>
          <w:sz w:val="28"/>
          <w:szCs w:val="28"/>
        </w:rPr>
        <w:lastRenderedPageBreak/>
        <w:t xml:space="preserve">Большое внимание в Колледже уделяется формированию у студентов потребности в здоровом образе жизни:  тематические классные часы «Девушка и сигарета», «Береги здоровье смолоду», «Скажи наркотикам –нет!», профилактические встречи  с врачами наркодиспансера, центра СПИД,  участие в работе нравственно-правового клуба «Азбука жизни», продолжает свое развитие волонтерское движение, проведение спартакиады среди студентов, акции за здоровый образ жизни, конкурсы тематических  плакатов, рефератов и др. </w:t>
      </w:r>
    </w:p>
    <w:p w:rsidR="00BE476D" w:rsidRPr="00390E1A" w:rsidRDefault="00BE476D" w:rsidP="009F3588">
      <w:pPr>
        <w:spacing w:after="0"/>
        <w:ind w:firstLine="708"/>
        <w:jc w:val="both"/>
        <w:rPr>
          <w:rFonts w:ascii="Times New Roman" w:hAnsi="Times New Roman"/>
          <w:sz w:val="28"/>
          <w:szCs w:val="28"/>
        </w:rPr>
      </w:pPr>
      <w:r w:rsidRPr="00390E1A">
        <w:rPr>
          <w:rFonts w:ascii="Times New Roman" w:hAnsi="Times New Roman"/>
          <w:sz w:val="28"/>
          <w:szCs w:val="28"/>
        </w:rPr>
        <w:t>Для организации досуга и отдыха студентов в Колледже работают студии, клубы, спортивные секции: «Страноведение»,  «Специалисты вокруг нас», «Пресс-клуб»,  «Химия вокруг нас»,  «Литературная гостиная», «Вокальное пение»,  «Хореография», «Театральная студия «СТАРЫЙ ГОРОД», «Баскетбол»,   «Гиревой спорт»,  «Настольный теннис», и др.</w:t>
      </w:r>
    </w:p>
    <w:p w:rsidR="00BE476D" w:rsidRPr="00390E1A" w:rsidRDefault="00BE476D" w:rsidP="009F3588">
      <w:pPr>
        <w:spacing w:after="0"/>
        <w:ind w:firstLine="708"/>
        <w:jc w:val="both"/>
        <w:rPr>
          <w:rFonts w:ascii="Times New Roman" w:hAnsi="Times New Roman"/>
          <w:sz w:val="28"/>
          <w:szCs w:val="28"/>
        </w:rPr>
      </w:pPr>
      <w:r w:rsidRPr="00390E1A">
        <w:rPr>
          <w:rFonts w:ascii="Times New Roman" w:hAnsi="Times New Roman"/>
          <w:sz w:val="28"/>
          <w:szCs w:val="28"/>
        </w:rPr>
        <w:t xml:space="preserve">Студенты Колледжа принимают активное участие во всех городских мероприятиях. Это - фестивали и конкурсы студенческого творчества: </w:t>
      </w:r>
      <w:r w:rsidR="00C27F14">
        <w:rPr>
          <w:rFonts w:ascii="Times New Roman" w:hAnsi="Times New Roman"/>
          <w:sz w:val="28"/>
        </w:rPr>
        <w:t>«Дружба народов», «Премьера</w:t>
      </w:r>
      <w:r w:rsidRPr="00390E1A">
        <w:rPr>
          <w:rFonts w:ascii="Times New Roman" w:hAnsi="Times New Roman"/>
          <w:sz w:val="28"/>
        </w:rPr>
        <w:t>»,  «Мы - это Орск», акция «Помоги ребенку», игры команд КВН,  «Пушкинские чтения» и др.</w:t>
      </w:r>
      <w:r w:rsidRPr="00390E1A">
        <w:rPr>
          <w:rFonts w:ascii="Times New Roman" w:hAnsi="Times New Roman"/>
          <w:sz w:val="28"/>
          <w:szCs w:val="28"/>
        </w:rPr>
        <w:t xml:space="preserve"> </w:t>
      </w:r>
    </w:p>
    <w:p w:rsidR="00BE476D" w:rsidRPr="00A43DA3" w:rsidRDefault="00BE476D" w:rsidP="009F3588">
      <w:pPr>
        <w:spacing w:after="0"/>
        <w:ind w:firstLine="540"/>
        <w:jc w:val="both"/>
        <w:rPr>
          <w:rFonts w:ascii="Times New Roman" w:hAnsi="Times New Roman"/>
          <w:sz w:val="28"/>
          <w:szCs w:val="28"/>
        </w:rPr>
      </w:pPr>
      <w:r w:rsidRPr="00390E1A">
        <w:rPr>
          <w:rFonts w:ascii="Times New Roman" w:hAnsi="Times New Roman"/>
          <w:sz w:val="28"/>
          <w:szCs w:val="28"/>
        </w:rPr>
        <w:t xml:space="preserve">В областных и межрегиональных: </w:t>
      </w:r>
      <w:r w:rsidRPr="00390E1A">
        <w:rPr>
          <w:rFonts w:ascii="Times New Roman" w:hAnsi="Times New Roman"/>
          <w:sz w:val="28"/>
        </w:rPr>
        <w:t>«Я вхожу в мир искусств»,</w:t>
      </w:r>
      <w:r w:rsidRPr="00390E1A">
        <w:rPr>
          <w:rFonts w:ascii="Times New Roman" w:hAnsi="Times New Roman"/>
          <w:sz w:val="28"/>
          <w:szCs w:val="28"/>
        </w:rPr>
        <w:t xml:space="preserve"> «Я выбираю спорт как  альтернативу пагубным привычкам», «На  Николаевской», спартакиада «Юность Оренбуржья» и др.</w:t>
      </w:r>
    </w:p>
    <w:p w:rsidR="00BE476D" w:rsidRPr="00EF2EAE" w:rsidRDefault="00BE476D" w:rsidP="009F3588">
      <w:pPr>
        <w:tabs>
          <w:tab w:val="num" w:pos="720"/>
        </w:tabs>
        <w:spacing w:after="0"/>
        <w:ind w:firstLine="709"/>
        <w:jc w:val="both"/>
        <w:rPr>
          <w:rFonts w:ascii="Times New Roman" w:hAnsi="Times New Roman"/>
          <w:b/>
          <w:sz w:val="28"/>
          <w:szCs w:val="28"/>
        </w:rPr>
      </w:pPr>
      <w:r w:rsidRPr="00A43DA3">
        <w:rPr>
          <w:rFonts w:ascii="Times New Roman" w:hAnsi="Times New Roman"/>
          <w:b/>
          <w:sz w:val="28"/>
          <w:szCs w:val="28"/>
        </w:rPr>
        <w:t>Характеристика бюджета, материальной базы, оборудования</w:t>
      </w:r>
      <w:r w:rsidRPr="00A43DA3">
        <w:rPr>
          <w:rFonts w:ascii="Times New Roman" w:hAnsi="Times New Roman"/>
          <w:sz w:val="28"/>
          <w:szCs w:val="28"/>
        </w:rPr>
        <w:t xml:space="preserve">. Общий объем финансирования Колледжа Программы составляет - </w:t>
      </w:r>
      <w:r w:rsidRPr="00EF2EAE">
        <w:rPr>
          <w:rFonts w:ascii="Times New Roman" w:hAnsi="Times New Roman"/>
          <w:sz w:val="28"/>
          <w:szCs w:val="28"/>
        </w:rPr>
        <w:t>8 060 000</w:t>
      </w:r>
      <w:r w:rsidRPr="00EF2EAE">
        <w:rPr>
          <w:rFonts w:ascii="Times New Roman" w:hAnsi="Times New Roman"/>
          <w:sz w:val="24"/>
          <w:szCs w:val="24"/>
        </w:rPr>
        <w:t xml:space="preserve"> </w:t>
      </w:r>
      <w:r w:rsidRPr="00EF2EAE">
        <w:rPr>
          <w:rFonts w:ascii="Times New Roman" w:hAnsi="Times New Roman"/>
          <w:sz w:val="28"/>
          <w:szCs w:val="28"/>
        </w:rPr>
        <w:t xml:space="preserve"> рублей.</w:t>
      </w:r>
    </w:p>
    <w:p w:rsidR="00BE476D" w:rsidRPr="00A43DA3" w:rsidRDefault="00BE476D" w:rsidP="009F3588">
      <w:pPr>
        <w:tabs>
          <w:tab w:val="num" w:pos="720"/>
        </w:tabs>
        <w:spacing w:after="0"/>
        <w:ind w:firstLine="709"/>
        <w:jc w:val="both"/>
        <w:rPr>
          <w:rFonts w:ascii="Times New Roman" w:hAnsi="Times New Roman"/>
          <w:sz w:val="28"/>
          <w:szCs w:val="28"/>
        </w:rPr>
      </w:pPr>
      <w:r w:rsidRPr="00A43DA3">
        <w:rPr>
          <w:rFonts w:ascii="Times New Roman" w:hAnsi="Times New Roman"/>
          <w:b/>
          <w:sz w:val="28"/>
          <w:szCs w:val="28"/>
        </w:rPr>
        <w:t>М</w:t>
      </w:r>
      <w:r w:rsidRPr="00A43DA3">
        <w:rPr>
          <w:rFonts w:ascii="Times New Roman" w:hAnsi="Times New Roman"/>
          <w:b/>
          <w:bCs/>
          <w:sz w:val="28"/>
          <w:szCs w:val="28"/>
        </w:rPr>
        <w:t>атериально-техническая база</w:t>
      </w:r>
      <w:r w:rsidRPr="00A43DA3">
        <w:rPr>
          <w:rFonts w:ascii="Times New Roman" w:hAnsi="Times New Roman"/>
          <w:b/>
          <w:sz w:val="28"/>
          <w:szCs w:val="28"/>
        </w:rPr>
        <w:t xml:space="preserve"> Колледжа</w:t>
      </w:r>
      <w:r w:rsidRPr="00A43DA3">
        <w:rPr>
          <w:rFonts w:ascii="Times New Roman" w:hAnsi="Times New Roman"/>
          <w:b/>
          <w:bCs/>
          <w:sz w:val="28"/>
          <w:szCs w:val="28"/>
        </w:rPr>
        <w:t xml:space="preserve">. </w:t>
      </w:r>
      <w:r w:rsidRPr="00A43DA3">
        <w:rPr>
          <w:rFonts w:ascii="Times New Roman" w:hAnsi="Times New Roman"/>
          <w:sz w:val="28"/>
          <w:szCs w:val="28"/>
        </w:rPr>
        <w:t>Образовательный процесс в колледже организован в семи зданиях.</w:t>
      </w:r>
      <w:r w:rsidRPr="00A43DA3">
        <w:rPr>
          <w:rFonts w:ascii="Times New Roman" w:hAnsi="Times New Roman"/>
          <w:bCs/>
          <w:iCs/>
          <w:sz w:val="28"/>
          <w:szCs w:val="28"/>
        </w:rPr>
        <w:t xml:space="preserve"> </w:t>
      </w:r>
      <w:r w:rsidRPr="00A43DA3">
        <w:rPr>
          <w:rFonts w:ascii="Times New Roman" w:hAnsi="Times New Roman"/>
          <w:sz w:val="28"/>
          <w:szCs w:val="28"/>
        </w:rPr>
        <w:t xml:space="preserve">Общая площадь составляет </w:t>
      </w:r>
      <w:r w:rsidR="00EF2EAE">
        <w:rPr>
          <w:rFonts w:ascii="Times New Roman" w:hAnsi="Times New Roman"/>
          <w:sz w:val="28"/>
          <w:szCs w:val="28"/>
        </w:rPr>
        <w:t>-</w:t>
      </w:r>
      <w:r w:rsidRPr="00A43DA3">
        <w:rPr>
          <w:rFonts w:ascii="Times New Roman" w:hAnsi="Times New Roman"/>
          <w:sz w:val="28"/>
          <w:szCs w:val="28"/>
        </w:rPr>
        <w:t xml:space="preserve"> </w:t>
      </w:r>
      <w:r w:rsidRPr="00EF2EAE">
        <w:rPr>
          <w:rFonts w:ascii="Times New Roman" w:hAnsi="Times New Roman"/>
          <w:sz w:val="28"/>
          <w:szCs w:val="28"/>
        </w:rPr>
        <w:t>20398м</w:t>
      </w:r>
      <w:r w:rsidRPr="00EF2EAE">
        <w:rPr>
          <w:rFonts w:ascii="Times New Roman" w:hAnsi="Times New Roman"/>
          <w:sz w:val="28"/>
          <w:szCs w:val="28"/>
          <w:vertAlign w:val="superscript"/>
        </w:rPr>
        <w:t>2</w:t>
      </w:r>
      <w:r w:rsidRPr="00EF2EAE">
        <w:rPr>
          <w:rFonts w:ascii="Times New Roman" w:hAnsi="Times New Roman"/>
          <w:sz w:val="28"/>
          <w:szCs w:val="28"/>
        </w:rPr>
        <w:t>.</w:t>
      </w:r>
    </w:p>
    <w:p w:rsidR="00BE476D" w:rsidRPr="00C27F14" w:rsidRDefault="00BE476D" w:rsidP="009F3588">
      <w:pPr>
        <w:spacing w:after="0"/>
        <w:ind w:firstLine="540"/>
        <w:jc w:val="both"/>
        <w:rPr>
          <w:rFonts w:ascii="Times New Roman" w:hAnsi="Times New Roman"/>
          <w:sz w:val="28"/>
          <w:szCs w:val="28"/>
        </w:rPr>
      </w:pPr>
      <w:r w:rsidRPr="00C27F14">
        <w:rPr>
          <w:rFonts w:ascii="Times New Roman" w:hAnsi="Times New Roman"/>
          <w:bCs/>
          <w:iCs/>
          <w:sz w:val="28"/>
          <w:szCs w:val="28"/>
        </w:rPr>
        <w:t xml:space="preserve">Материально-техническая база Колледжа насчитывает </w:t>
      </w:r>
      <w:r w:rsidR="00C27F14">
        <w:rPr>
          <w:rFonts w:ascii="Times New Roman" w:hAnsi="Times New Roman"/>
          <w:bCs/>
          <w:iCs/>
          <w:sz w:val="28"/>
          <w:szCs w:val="28"/>
        </w:rPr>
        <w:t xml:space="preserve">более </w:t>
      </w:r>
      <w:r w:rsidRPr="00C27F14">
        <w:rPr>
          <w:rFonts w:ascii="Times New Roman" w:hAnsi="Times New Roman"/>
          <w:bCs/>
          <w:iCs/>
          <w:sz w:val="28"/>
          <w:szCs w:val="28"/>
        </w:rPr>
        <w:t>20</w:t>
      </w:r>
      <w:r w:rsidR="00C27F14">
        <w:rPr>
          <w:rFonts w:ascii="Times New Roman" w:hAnsi="Times New Roman"/>
          <w:bCs/>
          <w:iCs/>
          <w:sz w:val="28"/>
          <w:szCs w:val="28"/>
        </w:rPr>
        <w:t>0</w:t>
      </w:r>
      <w:r w:rsidRPr="00C27F14">
        <w:rPr>
          <w:rFonts w:ascii="Times New Roman" w:hAnsi="Times New Roman"/>
          <w:bCs/>
          <w:iCs/>
          <w:sz w:val="28"/>
          <w:szCs w:val="28"/>
        </w:rPr>
        <w:t xml:space="preserve"> компьютеров, </w:t>
      </w:r>
      <w:r w:rsidR="00C27F14">
        <w:rPr>
          <w:rFonts w:ascii="Times New Roman" w:hAnsi="Times New Roman"/>
          <w:bCs/>
          <w:iCs/>
          <w:sz w:val="28"/>
          <w:szCs w:val="28"/>
        </w:rPr>
        <w:t>почти 2/3</w:t>
      </w:r>
      <w:r w:rsidRPr="00C27F14">
        <w:rPr>
          <w:rFonts w:ascii="Times New Roman" w:hAnsi="Times New Roman"/>
          <w:bCs/>
          <w:iCs/>
          <w:sz w:val="28"/>
          <w:szCs w:val="28"/>
        </w:rPr>
        <w:t xml:space="preserve"> и</w:t>
      </w:r>
      <w:r w:rsidR="00C27F14">
        <w:rPr>
          <w:rFonts w:ascii="Times New Roman" w:hAnsi="Times New Roman"/>
          <w:bCs/>
          <w:iCs/>
          <w:sz w:val="28"/>
          <w:szCs w:val="28"/>
        </w:rPr>
        <w:t>з</w:t>
      </w:r>
      <w:r w:rsidRPr="00C27F14">
        <w:rPr>
          <w:rFonts w:ascii="Times New Roman" w:hAnsi="Times New Roman"/>
          <w:bCs/>
          <w:iCs/>
          <w:sz w:val="28"/>
          <w:szCs w:val="28"/>
        </w:rPr>
        <w:t xml:space="preserve"> них используются в учебном процессе. Все компьютерные классы объединены в локальную сеть и имеют доступ в Internet.</w:t>
      </w:r>
    </w:p>
    <w:p w:rsidR="00BE476D" w:rsidRPr="00A71A94" w:rsidRDefault="00BE476D" w:rsidP="009F3588">
      <w:pPr>
        <w:spacing w:after="0"/>
        <w:ind w:firstLine="709"/>
        <w:jc w:val="both"/>
        <w:rPr>
          <w:rFonts w:ascii="Times New Roman" w:hAnsi="Times New Roman"/>
          <w:sz w:val="28"/>
          <w:szCs w:val="28"/>
        </w:rPr>
      </w:pPr>
      <w:r w:rsidRPr="00A71A94">
        <w:rPr>
          <w:rFonts w:ascii="Times New Roman" w:hAnsi="Times New Roman"/>
          <w:sz w:val="28"/>
          <w:szCs w:val="28"/>
        </w:rPr>
        <w:t xml:space="preserve">В составе сети 7 Intranet-сервера и 14 виртуальных машин под управлением серверных операционных систем,  11 специализированных компьютерных класса и 65 компьютеров сотрудников и преподавателей колледжа. Скорость передачи цифровой информации в корпоративной вычислительной сети равна 100 Мбит/сек, скорость через интернет соединение равна 5 Мбит/сек. Корпоративная сеть Колледжа используется для создания внутреннего информационного пространства. Внедрен механизм двухстороннего подключения сети Колледжа к сети провайдеров </w:t>
      </w:r>
      <w:r w:rsidRPr="00A71A94">
        <w:rPr>
          <w:rFonts w:ascii="Times New Roman" w:hAnsi="Times New Roman"/>
          <w:sz w:val="28"/>
          <w:szCs w:val="28"/>
        </w:rPr>
        <w:lastRenderedPageBreak/>
        <w:t>Acckom и BigTelekom, что создает 200% резервируемое подключение для Колледжа, что позволило повысить качество предоставляемых сервисов и уменьшить время реакции на возможную проблему в работе сети.</w:t>
      </w:r>
    </w:p>
    <w:p w:rsidR="00BE476D" w:rsidRPr="00A71A94" w:rsidRDefault="00BE476D" w:rsidP="009F3588">
      <w:pPr>
        <w:spacing w:after="0"/>
        <w:ind w:firstLine="709"/>
        <w:jc w:val="both"/>
        <w:rPr>
          <w:rFonts w:ascii="Times New Roman" w:hAnsi="Times New Roman"/>
          <w:sz w:val="28"/>
          <w:szCs w:val="28"/>
        </w:rPr>
      </w:pPr>
      <w:r w:rsidRPr="00A71A94">
        <w:rPr>
          <w:rFonts w:ascii="Times New Roman" w:hAnsi="Times New Roman"/>
          <w:sz w:val="28"/>
          <w:szCs w:val="28"/>
        </w:rPr>
        <w:t xml:space="preserve">Официальный сайт Государственного автономного </w:t>
      </w:r>
      <w:r w:rsidR="00C27F14">
        <w:rPr>
          <w:rFonts w:ascii="Times New Roman" w:hAnsi="Times New Roman"/>
          <w:sz w:val="28"/>
          <w:szCs w:val="28"/>
        </w:rPr>
        <w:t xml:space="preserve">профессионального образовательного учреждения </w:t>
      </w:r>
      <w:r w:rsidRPr="00A71A94">
        <w:rPr>
          <w:rFonts w:ascii="Times New Roman" w:hAnsi="Times New Roman"/>
          <w:sz w:val="28"/>
          <w:szCs w:val="28"/>
        </w:rPr>
        <w:t>«Орский индустриальный колледж» располагается по адресу http://</w:t>
      </w:r>
      <w:hyperlink r:id="rId8" w:history="1">
        <w:r w:rsidRPr="00A71A94">
          <w:rPr>
            <w:rFonts w:ascii="Times New Roman" w:hAnsi="Times New Roman"/>
            <w:sz w:val="28"/>
            <w:szCs w:val="28"/>
          </w:rPr>
          <w:t>www.new.oink.ru/</w:t>
        </w:r>
      </w:hyperlink>
      <w:r w:rsidRPr="00A71A94">
        <w:rPr>
          <w:rFonts w:ascii="Times New Roman" w:hAnsi="Times New Roman"/>
          <w:sz w:val="28"/>
          <w:szCs w:val="28"/>
        </w:rPr>
        <w:t>. Сайт Колледжа содержит более 600 страниц, всесторонне освещающих жизнь учреждения. Ежемесячно на сайте публикуется более 15 новостей о событиях в жизни Колледжа. На сайте размещен обширный фото архив и электронная версия газеты «Планета ОИК». Ежемесячно сайт посещает более 2,5 тысяч пользователей, которые просматривают более 15 тысяч страниц. Располагается сайт на собственном web-сервере Колледжа.</w:t>
      </w:r>
    </w:p>
    <w:p w:rsidR="00BE476D" w:rsidRDefault="00BE476D" w:rsidP="009F3588">
      <w:pPr>
        <w:spacing w:after="0"/>
        <w:ind w:firstLine="708"/>
        <w:jc w:val="both"/>
        <w:rPr>
          <w:rFonts w:ascii="Times New Roman" w:hAnsi="Times New Roman"/>
          <w:bCs/>
          <w:iCs/>
          <w:sz w:val="28"/>
          <w:szCs w:val="28"/>
        </w:rPr>
      </w:pPr>
      <w:r w:rsidRPr="00CB0285">
        <w:rPr>
          <w:rFonts w:ascii="Times New Roman" w:hAnsi="Times New Roman"/>
          <w:bCs/>
          <w:iCs/>
          <w:sz w:val="28"/>
          <w:szCs w:val="28"/>
        </w:rPr>
        <w:t>На</w:t>
      </w:r>
      <w:r>
        <w:rPr>
          <w:rFonts w:ascii="Times New Roman" w:hAnsi="Times New Roman"/>
          <w:bCs/>
          <w:iCs/>
          <w:sz w:val="28"/>
          <w:szCs w:val="28"/>
        </w:rPr>
        <w:t xml:space="preserve">  приобретение</w:t>
      </w:r>
      <w:r w:rsidRPr="00CB0285">
        <w:rPr>
          <w:rFonts w:ascii="Times New Roman" w:hAnsi="Times New Roman"/>
          <w:bCs/>
          <w:iCs/>
          <w:sz w:val="28"/>
          <w:szCs w:val="28"/>
        </w:rPr>
        <w:t xml:space="preserve"> лабораторного оборудования (не считая программного обеспечения и мебели) за последние 3 года </w:t>
      </w:r>
      <w:r>
        <w:rPr>
          <w:rFonts w:ascii="Times New Roman" w:hAnsi="Times New Roman"/>
          <w:bCs/>
          <w:iCs/>
          <w:sz w:val="28"/>
          <w:szCs w:val="28"/>
        </w:rPr>
        <w:t xml:space="preserve">потрачено </w:t>
      </w:r>
      <w:r w:rsidR="004454EE">
        <w:rPr>
          <w:rFonts w:ascii="Times New Roman" w:hAnsi="Times New Roman"/>
          <w:bCs/>
          <w:iCs/>
          <w:sz w:val="28"/>
          <w:szCs w:val="28"/>
        </w:rPr>
        <w:t>1 6</w:t>
      </w:r>
      <w:r w:rsidRPr="00EF2EAE">
        <w:rPr>
          <w:rFonts w:ascii="Times New Roman" w:hAnsi="Times New Roman"/>
          <w:bCs/>
          <w:iCs/>
          <w:sz w:val="28"/>
          <w:szCs w:val="28"/>
        </w:rPr>
        <w:t>00 000 рублей.</w:t>
      </w:r>
      <w:r w:rsidRPr="00CB0285">
        <w:rPr>
          <w:rFonts w:ascii="Times New Roman" w:hAnsi="Times New Roman"/>
          <w:bCs/>
          <w:iCs/>
          <w:sz w:val="28"/>
          <w:szCs w:val="28"/>
        </w:rPr>
        <w:t xml:space="preserve"> </w:t>
      </w: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4454EE" w:rsidRDefault="004454EE" w:rsidP="009F3588">
      <w:pPr>
        <w:spacing w:after="0"/>
        <w:ind w:firstLine="708"/>
        <w:jc w:val="both"/>
        <w:rPr>
          <w:rFonts w:ascii="Times New Roman" w:hAnsi="Times New Roman"/>
          <w:bCs/>
          <w:iCs/>
          <w:sz w:val="28"/>
          <w:szCs w:val="28"/>
        </w:rPr>
      </w:pPr>
    </w:p>
    <w:p w:rsidR="00BE476D" w:rsidRPr="00EF2EAE" w:rsidRDefault="00BE476D" w:rsidP="00C474AC">
      <w:pPr>
        <w:pStyle w:val="a3"/>
        <w:numPr>
          <w:ilvl w:val="0"/>
          <w:numId w:val="27"/>
        </w:numPr>
        <w:spacing w:after="0"/>
        <w:rPr>
          <w:rFonts w:ascii="Times New Roman" w:hAnsi="Times New Roman"/>
          <w:b/>
          <w:sz w:val="28"/>
          <w:szCs w:val="28"/>
        </w:rPr>
      </w:pPr>
      <w:bookmarkStart w:id="0" w:name="_GoBack"/>
      <w:bookmarkEnd w:id="0"/>
      <w:r w:rsidRPr="00EF2EAE">
        <w:rPr>
          <w:rFonts w:ascii="Times New Roman" w:hAnsi="Times New Roman"/>
          <w:b/>
          <w:sz w:val="28"/>
          <w:szCs w:val="28"/>
        </w:rPr>
        <w:t>Современное состояние и тенденции развития Колледжа</w:t>
      </w:r>
    </w:p>
    <w:p w:rsidR="00BE476D" w:rsidRPr="00EF2EAE" w:rsidRDefault="00BE476D" w:rsidP="00C474AC">
      <w:pPr>
        <w:pStyle w:val="a3"/>
        <w:numPr>
          <w:ilvl w:val="1"/>
          <w:numId w:val="27"/>
        </w:numPr>
        <w:spacing w:after="0"/>
        <w:ind w:left="720" w:hanging="360"/>
        <w:rPr>
          <w:rFonts w:ascii="Times New Roman" w:hAnsi="Times New Roman"/>
          <w:b/>
          <w:sz w:val="28"/>
          <w:szCs w:val="28"/>
        </w:rPr>
      </w:pPr>
      <w:r w:rsidRPr="00EF2EAE">
        <w:rPr>
          <w:rFonts w:ascii="Times New Roman" w:hAnsi="Times New Roman"/>
          <w:b/>
          <w:sz w:val="28"/>
          <w:szCs w:val="28"/>
        </w:rPr>
        <w:t>Система управления</w:t>
      </w:r>
    </w:p>
    <w:p w:rsidR="00C27F14" w:rsidRDefault="00C27F14" w:rsidP="00C27F14">
      <w:pPr>
        <w:pStyle w:val="a3"/>
        <w:spacing w:after="0"/>
        <w:ind w:left="1140"/>
        <w:rPr>
          <w:rFonts w:ascii="Times New Roman" w:hAnsi="Times New Roman"/>
          <w:sz w:val="28"/>
          <w:szCs w:val="28"/>
        </w:rPr>
      </w:pP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Организационная деятельность колледжа осуществляется в соответствии с Федеральным законом от 29.12.2012 № 273-ФЗ «Об образовании в Российской Федерации», Уставом колледжа, локальными актами колледжа, строиться на принципах единоначалия и самоуправления.</w:t>
      </w: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Непосредственное управление колледжем осуществляет директор, действующий на основании Устава и руководствующийся в своей деятельности действующим законодательством Российской Федерации, Оренбургской области.</w:t>
      </w: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Органами самоуправления колледжа являются Совет колледжа, Общее собрание, Педагогический совет, Попечительский совет, Методический совет, Наблюдательный совет. Деятельность совещательных органов регламентируется соответствующими положениями.</w:t>
      </w: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 xml:space="preserve">Наблюдательный совет формируется сроком на 5 лет. Количественный состав наблюдательного совета утверждается Учредителем (Министерством образования Оренбургской области). Полномочия и состав наблюдательного совета закреплены в Уставе колледжа и положении о наблюдательном совете ГАПОУ «ОИК». </w:t>
      </w: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В работе Общего собрания участвуют работники и  обучающиеся колледжа. Общее собраннее созывается не реже двух раз в учебный год. Общее собрание принимает Устав колледжа, изменения и дополнения к нему, утверждает правила внутреннего распорядка, избирает Совет колледжа, его председателя и определяет срок его полномочий, рассматривает результаты его работы, а также рассматривает вопросы, выносимые на его обсуждение директором или Советом колледжа.</w:t>
      </w: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 xml:space="preserve">К компетенции Совета колледжа относится: - рассмотрение предложений по изменениям и дополнениям в Устав колледжа; - определение основных направлений деятельности колледжа; - заслушивание отчетов директора о выполнении задач основной уставной деятельности колледжа; - содействие деятельности Педагогического совета; - разработка правил внутреннего распорядка; - контроль за своевременностью предоставления обучающимся дополнительных льгот и видов материального обеспечения; - координация в колледже деятельности общественных организаций (объединений), не запрещенных законом. В состав Совета </w:t>
      </w:r>
      <w:r w:rsidRPr="00C27F14">
        <w:rPr>
          <w:rFonts w:ascii="Times New Roman" w:hAnsi="Times New Roman"/>
          <w:sz w:val="28"/>
          <w:szCs w:val="28"/>
        </w:rPr>
        <w:lastRenderedPageBreak/>
        <w:t>колледжа входят директор колледжа, представители всех категорий работников и обучающихся, профсоюзной организации колледжа.</w:t>
      </w: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 xml:space="preserve">Для обеспечения коллегиальности в решении вопросов учебно-методической и воспитательной работы в колледже создан Педагогический совет. К компетенции Педагогического совета относится: - вопросы анализа, оценки и планирования в образовательном процессе; </w:t>
      </w:r>
      <w:r w:rsidR="00C474AC">
        <w:rPr>
          <w:rFonts w:ascii="Times New Roman" w:hAnsi="Times New Roman"/>
          <w:sz w:val="28"/>
          <w:szCs w:val="28"/>
        </w:rPr>
        <w:t>- вопросы разработки, апробации</w:t>
      </w:r>
      <w:r w:rsidRPr="00C27F14">
        <w:rPr>
          <w:rFonts w:ascii="Times New Roman" w:hAnsi="Times New Roman"/>
          <w:sz w:val="28"/>
          <w:szCs w:val="28"/>
        </w:rPr>
        <w:t>, экспертизы и применения  новых педагогических и воспитательных технологий; - методики и средства профессионального отбора и ориентации; - новые формы теоретического и производственного обучения.</w:t>
      </w: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Попечительский совет создан по инициативе Учредителя, родителей обучающихся. Попечительский совет выполняет следующие задачи: - содействие колледжу в решении актуальных задач учебной, научной, культурно-просветительской деятельности; - содействие развитию колледжа как центра образования, науки, культуры; содействие укреплению финансовой, информационной, материально-технической, учебной базы колледжа; - материальная и организационно-методическая поддержка обеспечения и совершенствования образовательного и воспитательного процесса; - оказание материальной и иной поддержки одаренным обучающимся; - содействие установлению и развитию делового и культурного сотрудничества колледжа с другими образовательными учреждениями и т.д.</w:t>
      </w: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 xml:space="preserve">Методический совет создается в целях координации </w:t>
      </w:r>
      <w:r w:rsidRPr="00C27F14">
        <w:rPr>
          <w:rFonts w:ascii="Times New Roman" w:eastAsia="Times New Roman" w:hAnsi="Times New Roman"/>
          <w:color w:val="000000"/>
          <w:sz w:val="28"/>
          <w:szCs w:val="28"/>
        </w:rPr>
        <w:t xml:space="preserve">и повышения эффективности учебно-методической работы в колледже. </w:t>
      </w:r>
      <w:r w:rsidRPr="00C27F14">
        <w:rPr>
          <w:rFonts w:ascii="Times New Roman" w:hAnsi="Times New Roman"/>
          <w:sz w:val="28"/>
          <w:szCs w:val="28"/>
        </w:rPr>
        <w:t xml:space="preserve">Совет является коллективным консультативным органом по вопросам организации методической работы в колледже, занимающийся решением актуальных для колледжа проблем, организующий  изучение и распространение передового, инновационного опыта учебно-воспитательной работы. </w:t>
      </w:r>
    </w:p>
    <w:p w:rsidR="007B1633"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 xml:space="preserve">Основными задачами методического совета являются: - осуществление координации действий различных подразделений </w:t>
      </w:r>
      <w:r w:rsidR="007B1633">
        <w:rPr>
          <w:rFonts w:ascii="Times New Roman" w:hAnsi="Times New Roman"/>
          <w:sz w:val="28"/>
          <w:szCs w:val="28"/>
        </w:rPr>
        <w:t>колледжа</w:t>
      </w:r>
      <w:r w:rsidRPr="00C27F14">
        <w:rPr>
          <w:rFonts w:ascii="Times New Roman" w:hAnsi="Times New Roman"/>
          <w:sz w:val="28"/>
          <w:szCs w:val="28"/>
        </w:rPr>
        <w:t xml:space="preserve"> по вопросам  совершенствования организации учебного процесса; </w:t>
      </w:r>
    </w:p>
    <w:p w:rsidR="007B1633" w:rsidRPr="007B1633" w:rsidRDefault="00C27F14" w:rsidP="007B1633">
      <w:pPr>
        <w:pStyle w:val="a3"/>
        <w:numPr>
          <w:ilvl w:val="0"/>
          <w:numId w:val="49"/>
        </w:numPr>
        <w:spacing w:after="0"/>
        <w:jc w:val="both"/>
        <w:rPr>
          <w:rFonts w:ascii="Times New Roman" w:hAnsi="Times New Roman"/>
          <w:sz w:val="28"/>
          <w:szCs w:val="28"/>
        </w:rPr>
      </w:pPr>
      <w:r w:rsidRPr="007B1633">
        <w:rPr>
          <w:rFonts w:ascii="Times New Roman" w:hAnsi="Times New Roman"/>
          <w:sz w:val="28"/>
          <w:szCs w:val="28"/>
        </w:rPr>
        <w:t>разработка и осуществление системы мер и мероприятий, обеспечивающих повышение качества профессиональной подготовки выпускников колледжа  в  условиях  модернизации образования;</w:t>
      </w:r>
    </w:p>
    <w:p w:rsidR="007B1633" w:rsidRPr="007B1633" w:rsidRDefault="00C27F14" w:rsidP="007B1633">
      <w:pPr>
        <w:pStyle w:val="a3"/>
        <w:numPr>
          <w:ilvl w:val="0"/>
          <w:numId w:val="49"/>
        </w:numPr>
        <w:spacing w:after="0"/>
        <w:jc w:val="both"/>
        <w:rPr>
          <w:rFonts w:ascii="Times New Roman" w:hAnsi="Times New Roman"/>
          <w:sz w:val="28"/>
          <w:szCs w:val="28"/>
        </w:rPr>
      </w:pPr>
      <w:r w:rsidRPr="007B1633">
        <w:rPr>
          <w:rFonts w:ascii="Times New Roman" w:hAnsi="Times New Roman"/>
          <w:sz w:val="28"/>
          <w:szCs w:val="28"/>
        </w:rPr>
        <w:lastRenderedPageBreak/>
        <w:t>обеспечение коллегиальности в обсуждении и принятии рекомендаций по основным направлениям и формам учебной и методической работы в колледже;</w:t>
      </w:r>
    </w:p>
    <w:p w:rsidR="007B1633" w:rsidRPr="007B1633" w:rsidRDefault="00C27F14" w:rsidP="007B1633">
      <w:pPr>
        <w:pStyle w:val="a3"/>
        <w:numPr>
          <w:ilvl w:val="0"/>
          <w:numId w:val="49"/>
        </w:numPr>
        <w:spacing w:after="0"/>
        <w:jc w:val="both"/>
        <w:rPr>
          <w:rFonts w:ascii="Times New Roman" w:hAnsi="Times New Roman"/>
          <w:sz w:val="28"/>
          <w:szCs w:val="28"/>
        </w:rPr>
      </w:pPr>
      <w:r w:rsidRPr="007B1633">
        <w:rPr>
          <w:rFonts w:ascii="Times New Roman" w:hAnsi="Times New Roman"/>
          <w:sz w:val="28"/>
          <w:szCs w:val="28"/>
        </w:rPr>
        <w:t>создание условий для удовлетворения профессиональных потребностей работников колледжа в повышении профессионального мастерства и результативности педагогической деятельности;</w:t>
      </w:r>
    </w:p>
    <w:p w:rsidR="007B1633" w:rsidRPr="007B1633" w:rsidRDefault="00C27F14" w:rsidP="007B1633">
      <w:pPr>
        <w:pStyle w:val="a3"/>
        <w:numPr>
          <w:ilvl w:val="0"/>
          <w:numId w:val="49"/>
        </w:numPr>
        <w:spacing w:after="0"/>
        <w:jc w:val="both"/>
        <w:rPr>
          <w:rFonts w:ascii="Times New Roman" w:hAnsi="Times New Roman"/>
          <w:sz w:val="28"/>
          <w:szCs w:val="28"/>
        </w:rPr>
      </w:pPr>
      <w:r w:rsidRPr="007B1633">
        <w:rPr>
          <w:rFonts w:ascii="Times New Roman" w:hAnsi="Times New Roman"/>
          <w:sz w:val="28"/>
          <w:szCs w:val="28"/>
        </w:rPr>
        <w:t>участие в подготовке к аттестации сотрудников колледжа; – проведение педагогических и методических экспериментов по поиску и апробации новых техно</w:t>
      </w:r>
      <w:r w:rsidR="007B1633" w:rsidRPr="007B1633">
        <w:rPr>
          <w:rFonts w:ascii="Times New Roman" w:hAnsi="Times New Roman"/>
          <w:sz w:val="28"/>
          <w:szCs w:val="28"/>
        </w:rPr>
        <w:t>логий, форм и методов обучения;</w:t>
      </w:r>
    </w:p>
    <w:p w:rsidR="007B1633" w:rsidRPr="007B1633" w:rsidRDefault="00C27F14" w:rsidP="007B1633">
      <w:pPr>
        <w:pStyle w:val="a3"/>
        <w:numPr>
          <w:ilvl w:val="0"/>
          <w:numId w:val="49"/>
        </w:numPr>
        <w:spacing w:after="0"/>
        <w:jc w:val="both"/>
        <w:rPr>
          <w:rFonts w:ascii="Times New Roman" w:hAnsi="Times New Roman"/>
          <w:sz w:val="28"/>
          <w:szCs w:val="28"/>
        </w:rPr>
      </w:pPr>
      <w:r w:rsidRPr="007B1633">
        <w:rPr>
          <w:rFonts w:ascii="Times New Roman" w:hAnsi="Times New Roman"/>
          <w:sz w:val="28"/>
          <w:szCs w:val="28"/>
        </w:rPr>
        <w:t xml:space="preserve">профессиональное становление молодых (начинающих) преподавателей; </w:t>
      </w:r>
    </w:p>
    <w:p w:rsidR="007B1633" w:rsidRPr="007B1633" w:rsidRDefault="00C27F14" w:rsidP="007B1633">
      <w:pPr>
        <w:pStyle w:val="a3"/>
        <w:numPr>
          <w:ilvl w:val="0"/>
          <w:numId w:val="49"/>
        </w:numPr>
        <w:spacing w:after="0"/>
        <w:jc w:val="both"/>
        <w:rPr>
          <w:rFonts w:ascii="Times New Roman" w:hAnsi="Times New Roman"/>
          <w:sz w:val="28"/>
          <w:szCs w:val="28"/>
        </w:rPr>
      </w:pPr>
      <w:r w:rsidRPr="007B1633">
        <w:rPr>
          <w:rFonts w:ascii="Times New Roman" w:hAnsi="Times New Roman"/>
          <w:sz w:val="28"/>
          <w:szCs w:val="28"/>
        </w:rPr>
        <w:t xml:space="preserve">выявление, обобщение и распространение положительного педагогического опыта творчески работающих преподавателей; </w:t>
      </w:r>
    </w:p>
    <w:p w:rsidR="007B1633" w:rsidRPr="007B1633" w:rsidRDefault="00C27F14" w:rsidP="007B1633">
      <w:pPr>
        <w:pStyle w:val="a3"/>
        <w:numPr>
          <w:ilvl w:val="0"/>
          <w:numId w:val="49"/>
        </w:numPr>
        <w:spacing w:after="0"/>
        <w:jc w:val="both"/>
        <w:rPr>
          <w:rFonts w:ascii="Times New Roman" w:hAnsi="Times New Roman"/>
          <w:sz w:val="28"/>
          <w:szCs w:val="28"/>
        </w:rPr>
      </w:pPr>
      <w:r w:rsidRPr="007B1633">
        <w:rPr>
          <w:rFonts w:ascii="Times New Roman" w:hAnsi="Times New Roman"/>
          <w:sz w:val="28"/>
          <w:szCs w:val="28"/>
        </w:rPr>
        <w:t xml:space="preserve">организация взаимодействия с другими учебными заведениями, научно-исследовательскими учреждениями с целью обмена опытом и передовыми технологиями в области образования; </w:t>
      </w:r>
    </w:p>
    <w:p w:rsidR="00C27F14" w:rsidRPr="007B1633" w:rsidRDefault="00C27F14" w:rsidP="007B1633">
      <w:pPr>
        <w:pStyle w:val="a3"/>
        <w:numPr>
          <w:ilvl w:val="0"/>
          <w:numId w:val="49"/>
        </w:numPr>
        <w:spacing w:after="0"/>
        <w:jc w:val="both"/>
        <w:rPr>
          <w:rFonts w:ascii="Times New Roman" w:hAnsi="Times New Roman"/>
          <w:sz w:val="28"/>
          <w:szCs w:val="28"/>
        </w:rPr>
      </w:pPr>
      <w:r w:rsidRPr="007B1633">
        <w:rPr>
          <w:rFonts w:ascii="Times New Roman" w:hAnsi="Times New Roman"/>
          <w:sz w:val="28"/>
          <w:szCs w:val="28"/>
        </w:rPr>
        <w:t>организация взаимодействия с производственными предприятиями с целью совершенствования рабочих программ в соответствии с современными требованиями промышленных предприятий.</w:t>
      </w:r>
    </w:p>
    <w:p w:rsidR="00C27F14" w:rsidRPr="00C27F14" w:rsidRDefault="00C27F14" w:rsidP="00C27F14">
      <w:pPr>
        <w:spacing w:after="0"/>
        <w:ind w:firstLine="709"/>
        <w:jc w:val="both"/>
        <w:rPr>
          <w:rFonts w:ascii="Times New Roman" w:hAnsi="Times New Roman"/>
          <w:color w:val="000000"/>
          <w:sz w:val="28"/>
          <w:szCs w:val="28"/>
        </w:rPr>
      </w:pPr>
      <w:r w:rsidRPr="00C27F14">
        <w:rPr>
          <w:rFonts w:ascii="Times New Roman" w:hAnsi="Times New Roman"/>
          <w:color w:val="000000"/>
          <w:sz w:val="28"/>
          <w:szCs w:val="28"/>
        </w:rPr>
        <w:t>Методический совет колледжа организуется в составе: директора, заместителей директора, заведующих,  председателей ПЦК</w:t>
      </w:r>
      <w:r w:rsidRPr="00C27F14">
        <w:rPr>
          <w:rFonts w:ascii="Times New Roman" w:hAnsi="Times New Roman"/>
          <w:sz w:val="28"/>
          <w:szCs w:val="28"/>
        </w:rPr>
        <w:t>, методиста</w:t>
      </w:r>
      <w:r w:rsidRPr="00C27F14">
        <w:rPr>
          <w:rFonts w:ascii="Times New Roman" w:hAnsi="Times New Roman"/>
          <w:color w:val="000000"/>
          <w:sz w:val="28"/>
          <w:szCs w:val="28"/>
        </w:rPr>
        <w:t>.</w:t>
      </w:r>
    </w:p>
    <w:p w:rsidR="00C27F14" w:rsidRPr="00C27F14" w:rsidRDefault="00C27F14" w:rsidP="00C27F14">
      <w:pPr>
        <w:spacing w:after="0"/>
        <w:ind w:firstLine="709"/>
        <w:jc w:val="both"/>
        <w:rPr>
          <w:rFonts w:ascii="Times New Roman" w:hAnsi="Times New Roman"/>
          <w:color w:val="000000"/>
          <w:sz w:val="28"/>
          <w:szCs w:val="28"/>
        </w:rPr>
      </w:pPr>
      <w:r w:rsidRPr="00C27F14">
        <w:rPr>
          <w:rFonts w:ascii="Times New Roman" w:hAnsi="Times New Roman"/>
          <w:color w:val="000000"/>
          <w:sz w:val="28"/>
          <w:szCs w:val="28"/>
        </w:rPr>
        <w:t xml:space="preserve">Председателем Методического совета  является директор колледжа. Секретарем МС является методист колледжа. </w:t>
      </w: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color w:val="000000"/>
          <w:sz w:val="28"/>
          <w:szCs w:val="28"/>
        </w:rPr>
        <w:t>Состав Методического совета формируется ежегодно и утверждается директором колледжа.</w:t>
      </w: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 xml:space="preserve">Структурные подразделения колледжа осуществляют свою деятельность в соответствии с Уставом колледжа, положением о структурном подразделении, утвержденными в установленном порядке, планами работы на учебный год. Конкретные направления, задачи, содержание и формы деятельности каждого структурного подразделения увязаны между собой, исключают дублирование в работе и находятся в полном взаимодействии, что позволяет эффективно осуществлять управление образовательным учреждением. Для оперативного руководства и </w:t>
      </w:r>
      <w:r w:rsidRPr="00C27F14">
        <w:rPr>
          <w:rFonts w:ascii="Times New Roman" w:hAnsi="Times New Roman"/>
          <w:sz w:val="28"/>
          <w:szCs w:val="28"/>
        </w:rPr>
        <w:lastRenderedPageBreak/>
        <w:t>координации деятельности подразделений колледжа издаются приказы и распоряжения директора.</w:t>
      </w:r>
    </w:p>
    <w:p w:rsidR="00C27F14" w:rsidRPr="00C27F14" w:rsidRDefault="00C27F14" w:rsidP="00C27F14">
      <w:pPr>
        <w:spacing w:after="0"/>
        <w:ind w:firstLine="709"/>
        <w:jc w:val="both"/>
        <w:rPr>
          <w:rFonts w:ascii="Times New Roman" w:hAnsi="Times New Roman"/>
          <w:sz w:val="28"/>
          <w:szCs w:val="28"/>
        </w:rPr>
      </w:pPr>
      <w:r w:rsidRPr="00C27F14">
        <w:rPr>
          <w:rFonts w:ascii="Times New Roman" w:hAnsi="Times New Roman"/>
          <w:sz w:val="28"/>
          <w:szCs w:val="28"/>
        </w:rPr>
        <w:t>Сложившаяся система управления обеспечивает эффективное взаимодействие всех структурных подразделений и положительно влияет на поддержание в колледже продуктивного сотрудничества.</w:t>
      </w:r>
    </w:p>
    <w:p w:rsidR="00C27F14" w:rsidRDefault="00C27F14" w:rsidP="00C27F14">
      <w:pPr>
        <w:rPr>
          <w:rFonts w:ascii="Times New Roman" w:hAnsi="Times New Roman"/>
          <w:sz w:val="28"/>
          <w:szCs w:val="28"/>
        </w:rPr>
      </w:pPr>
    </w:p>
    <w:p w:rsidR="00BE476D" w:rsidRPr="00EF2EAE" w:rsidRDefault="00C27F14" w:rsidP="00C27F14">
      <w:pPr>
        <w:ind w:firstLine="709"/>
        <w:rPr>
          <w:rFonts w:ascii="Times New Roman" w:hAnsi="Times New Roman"/>
          <w:b/>
          <w:sz w:val="28"/>
          <w:szCs w:val="28"/>
        </w:rPr>
      </w:pPr>
      <w:r w:rsidRPr="00EF2EAE">
        <w:rPr>
          <w:rFonts w:ascii="Times New Roman" w:hAnsi="Times New Roman"/>
          <w:b/>
          <w:sz w:val="28"/>
          <w:szCs w:val="28"/>
        </w:rPr>
        <w:t>4.2 Система менеджмента качества</w:t>
      </w:r>
    </w:p>
    <w:p w:rsidR="00C27F14" w:rsidRDefault="00C27F14" w:rsidP="00C27F14">
      <w:pPr>
        <w:pStyle w:val="a3"/>
        <w:spacing w:after="0"/>
        <w:ind w:left="1140"/>
        <w:rPr>
          <w:rFonts w:ascii="Times New Roman" w:hAnsi="Times New Roman"/>
          <w:sz w:val="28"/>
          <w:szCs w:val="28"/>
        </w:rPr>
      </w:pPr>
    </w:p>
    <w:p w:rsidR="00C27F14" w:rsidRDefault="00C27F14" w:rsidP="00C27F14">
      <w:pPr>
        <w:pStyle w:val="Standard"/>
        <w:spacing w:line="276" w:lineRule="auto"/>
        <w:ind w:firstLine="709"/>
        <w:jc w:val="both"/>
      </w:pPr>
      <w:r>
        <w:rPr>
          <w:sz w:val="28"/>
          <w:szCs w:val="28"/>
        </w:rPr>
        <w:t xml:space="preserve">Внутренняя система оценки качества образования обучающихся и </w:t>
      </w:r>
      <w:r>
        <w:rPr>
          <w:rFonts w:cs="Times New Roman"/>
          <w:sz w:val="28"/>
          <w:szCs w:val="28"/>
        </w:rPr>
        <w:t xml:space="preserve">уровня подготовки выпускников Колледжа основана на системе менеджмента качества,  разработанной на основе требований ГОСТ </w:t>
      </w:r>
      <w:r>
        <w:rPr>
          <w:rFonts w:cs="Times New Roman"/>
          <w:sz w:val="28"/>
          <w:szCs w:val="28"/>
          <w:lang w:val="en-US"/>
        </w:rPr>
        <w:t>ISO</w:t>
      </w:r>
      <w:r>
        <w:rPr>
          <w:rFonts w:cs="Times New Roman"/>
          <w:sz w:val="28"/>
          <w:szCs w:val="28"/>
        </w:rPr>
        <w:t xml:space="preserve"> 9001-2011 (</w:t>
      </w:r>
      <w:r>
        <w:rPr>
          <w:rFonts w:cs="Times New Roman"/>
          <w:sz w:val="28"/>
          <w:szCs w:val="28"/>
          <w:lang w:val="en-US"/>
        </w:rPr>
        <w:t>ISO</w:t>
      </w:r>
      <w:r>
        <w:rPr>
          <w:rFonts w:cs="Times New Roman"/>
          <w:sz w:val="28"/>
          <w:szCs w:val="28"/>
        </w:rPr>
        <w:t xml:space="preserve"> 9001:2008) «Системы менеджмента качества. Требования» и применяемой с целью:</w:t>
      </w:r>
    </w:p>
    <w:p w:rsidR="00C27F14" w:rsidRDefault="00C27F14" w:rsidP="00C27F14">
      <w:pPr>
        <w:pStyle w:val="af6"/>
        <w:widowControl w:val="0"/>
        <w:numPr>
          <w:ilvl w:val="0"/>
          <w:numId w:val="30"/>
        </w:numPr>
        <w:suppressAutoHyphens/>
        <w:autoSpaceDN w:val="0"/>
        <w:spacing w:before="0" w:after="0" w:line="276" w:lineRule="auto"/>
        <w:jc w:val="both"/>
        <w:textAlignment w:val="baseline"/>
      </w:pPr>
      <w:r>
        <w:rPr>
          <w:sz w:val="28"/>
          <w:szCs w:val="28"/>
        </w:rPr>
        <w:t>подготовки специалистов в соответствии с требованиями ФГОС СПО;</w:t>
      </w:r>
    </w:p>
    <w:p w:rsidR="00C27F14" w:rsidRDefault="00C27F14" w:rsidP="00C27F14">
      <w:pPr>
        <w:pStyle w:val="af6"/>
        <w:widowControl w:val="0"/>
        <w:numPr>
          <w:ilvl w:val="0"/>
          <w:numId w:val="30"/>
        </w:numPr>
        <w:suppressAutoHyphens/>
        <w:autoSpaceDN w:val="0"/>
        <w:spacing w:before="0" w:after="0" w:line="276" w:lineRule="auto"/>
        <w:jc w:val="both"/>
        <w:textAlignment w:val="baseline"/>
      </w:pPr>
      <w:r>
        <w:rPr>
          <w:sz w:val="28"/>
          <w:szCs w:val="28"/>
        </w:rPr>
        <w:t>постоянного повышения квалификации кадрового потенциала, создания условий для обеспечения его профессионального роста;</w:t>
      </w:r>
    </w:p>
    <w:p w:rsidR="00C27F14" w:rsidRDefault="00C27F14" w:rsidP="00C27F14">
      <w:pPr>
        <w:pStyle w:val="af6"/>
        <w:widowControl w:val="0"/>
        <w:numPr>
          <w:ilvl w:val="0"/>
          <w:numId w:val="30"/>
        </w:numPr>
        <w:suppressAutoHyphens/>
        <w:autoSpaceDN w:val="0"/>
        <w:spacing w:before="0" w:after="0" w:line="276" w:lineRule="auto"/>
        <w:jc w:val="both"/>
        <w:textAlignment w:val="baseline"/>
      </w:pPr>
      <w:r>
        <w:rPr>
          <w:sz w:val="28"/>
          <w:szCs w:val="28"/>
        </w:rPr>
        <w:t>создания и совершенствования нормативно-правовой базы;</w:t>
      </w:r>
    </w:p>
    <w:p w:rsidR="00C27F14" w:rsidRDefault="00C27F14" w:rsidP="00C27F14">
      <w:pPr>
        <w:pStyle w:val="af6"/>
        <w:widowControl w:val="0"/>
        <w:numPr>
          <w:ilvl w:val="0"/>
          <w:numId w:val="30"/>
        </w:numPr>
        <w:suppressAutoHyphens/>
        <w:autoSpaceDN w:val="0"/>
        <w:spacing w:before="0" w:after="0" w:line="276" w:lineRule="auto"/>
        <w:jc w:val="both"/>
        <w:textAlignment w:val="baseline"/>
      </w:pPr>
      <w:r>
        <w:rPr>
          <w:sz w:val="28"/>
          <w:szCs w:val="28"/>
        </w:rPr>
        <w:t>модернизации форм учебного процесса и использования современных технологий обучения, обеспечивающих профессиональную мотивацию и подготовку компетентного специалист, через инновационную, научно-исследовательскую и экспериментальную деятельность Колледжа;</w:t>
      </w:r>
    </w:p>
    <w:p w:rsidR="00C27F14" w:rsidRDefault="00C27F14" w:rsidP="00C27F14">
      <w:pPr>
        <w:pStyle w:val="af6"/>
        <w:widowControl w:val="0"/>
        <w:numPr>
          <w:ilvl w:val="0"/>
          <w:numId w:val="30"/>
        </w:numPr>
        <w:suppressAutoHyphens/>
        <w:autoSpaceDN w:val="0"/>
        <w:spacing w:before="0" w:after="0" w:line="276" w:lineRule="auto"/>
        <w:jc w:val="both"/>
        <w:textAlignment w:val="baseline"/>
      </w:pPr>
      <w:r>
        <w:rPr>
          <w:sz w:val="28"/>
          <w:szCs w:val="28"/>
        </w:rPr>
        <w:t>развития структурных подразделений Колледжа, способных к самоорганизации и самоуправлению;</w:t>
      </w:r>
    </w:p>
    <w:p w:rsidR="00C27F14" w:rsidRDefault="00C27F14" w:rsidP="00C27F14">
      <w:pPr>
        <w:pStyle w:val="af6"/>
        <w:widowControl w:val="0"/>
        <w:numPr>
          <w:ilvl w:val="0"/>
          <w:numId w:val="30"/>
        </w:numPr>
        <w:suppressAutoHyphens/>
        <w:autoSpaceDN w:val="0"/>
        <w:spacing w:before="0" w:after="0" w:line="276" w:lineRule="auto"/>
        <w:jc w:val="both"/>
        <w:textAlignment w:val="baseline"/>
      </w:pPr>
      <w:r>
        <w:rPr>
          <w:sz w:val="28"/>
          <w:szCs w:val="28"/>
        </w:rPr>
        <w:t>расширения воспитательного пространства Колледжа через создание среды, направленной на свободное саморазвитие и развитие креативных качеств у будущих специалистов;</w:t>
      </w:r>
    </w:p>
    <w:p w:rsidR="00C27F14" w:rsidRDefault="00C27F14" w:rsidP="00C27F14">
      <w:pPr>
        <w:pStyle w:val="af6"/>
        <w:widowControl w:val="0"/>
        <w:numPr>
          <w:ilvl w:val="0"/>
          <w:numId w:val="30"/>
        </w:numPr>
        <w:suppressAutoHyphens/>
        <w:autoSpaceDN w:val="0"/>
        <w:spacing w:before="0" w:after="0" w:line="276" w:lineRule="auto"/>
        <w:jc w:val="both"/>
        <w:textAlignment w:val="baseline"/>
      </w:pPr>
      <w:r>
        <w:rPr>
          <w:sz w:val="28"/>
          <w:szCs w:val="28"/>
        </w:rPr>
        <w:t>расширения пространства социального партнерства в области качества образования, развития различных форм взаимодействия с разнообразными внешними объектами;</w:t>
      </w:r>
    </w:p>
    <w:p w:rsidR="00C27F14" w:rsidRDefault="00C27F14" w:rsidP="00C27F14">
      <w:pPr>
        <w:pStyle w:val="af6"/>
        <w:widowControl w:val="0"/>
        <w:numPr>
          <w:ilvl w:val="0"/>
          <w:numId w:val="30"/>
        </w:numPr>
        <w:suppressAutoHyphens/>
        <w:autoSpaceDN w:val="0"/>
        <w:spacing w:before="0" w:after="0" w:line="276" w:lineRule="auto"/>
        <w:jc w:val="both"/>
        <w:textAlignment w:val="baseline"/>
      </w:pPr>
      <w:r>
        <w:rPr>
          <w:sz w:val="28"/>
          <w:szCs w:val="28"/>
        </w:rPr>
        <w:t>создания современной материально-технической базы для реализации системы качества образования.</w:t>
      </w:r>
    </w:p>
    <w:p w:rsidR="00C27F14" w:rsidRDefault="00C27F14" w:rsidP="00C27F14">
      <w:pPr>
        <w:pStyle w:val="Standard"/>
        <w:spacing w:line="276" w:lineRule="auto"/>
        <w:ind w:firstLine="851"/>
        <w:jc w:val="both"/>
        <w:rPr>
          <w:sz w:val="28"/>
          <w:szCs w:val="28"/>
        </w:rPr>
      </w:pPr>
      <w:r>
        <w:rPr>
          <w:rFonts w:cs="Times New Roman"/>
          <w:sz w:val="28"/>
          <w:szCs w:val="28"/>
        </w:rPr>
        <w:t xml:space="preserve">За </w:t>
      </w:r>
      <w:r w:rsidRPr="00C27F14">
        <w:rPr>
          <w:rFonts w:cs="Times New Roman"/>
          <w:sz w:val="28"/>
          <w:szCs w:val="28"/>
        </w:rPr>
        <w:t>201</w:t>
      </w:r>
      <w:r w:rsidRPr="00C27F14">
        <w:rPr>
          <w:rFonts w:cs="Times New Roman"/>
          <w:sz w:val="28"/>
          <w:szCs w:val="28"/>
          <w:lang w:val="ru-RU"/>
        </w:rPr>
        <w:t>4</w:t>
      </w:r>
      <w:r w:rsidRPr="00C27F14">
        <w:rPr>
          <w:rFonts w:cs="Times New Roman"/>
          <w:sz w:val="28"/>
          <w:szCs w:val="28"/>
        </w:rPr>
        <w:t>-2016</w:t>
      </w:r>
      <w:r>
        <w:rPr>
          <w:rFonts w:cs="Times New Roman"/>
          <w:sz w:val="28"/>
          <w:szCs w:val="28"/>
        </w:rPr>
        <w:t xml:space="preserve"> учебный год в соответствии с графиком проведения внутренних аудитов было проведено 3 аудиторские проверки, было выявлено10 несоответствий (службы зам директора по УВР-3, службы зам директора по УР-4, службы зам директора по УПР-3). Так же проводился внеочередной внутренний аудит службы зам директора по УПР, где было </w:t>
      </w:r>
      <w:r>
        <w:rPr>
          <w:rFonts w:cs="Times New Roman"/>
          <w:sz w:val="28"/>
          <w:szCs w:val="28"/>
        </w:rPr>
        <w:lastRenderedPageBreak/>
        <w:t>выявлено 14 несоответствий, по которым были определены корректирующие действия и определены сроки их выполнения. А так же проведен аудит сторонними лицами службы заместителя директора по УР в городе Гае.</w:t>
      </w:r>
    </w:p>
    <w:p w:rsidR="00C27F14" w:rsidRDefault="00C27F14" w:rsidP="00C27F14">
      <w:pPr>
        <w:pStyle w:val="Standard"/>
        <w:spacing w:line="276" w:lineRule="auto"/>
        <w:ind w:firstLine="851"/>
        <w:jc w:val="both"/>
        <w:rPr>
          <w:sz w:val="28"/>
          <w:szCs w:val="28"/>
          <w:lang w:val="ru-RU"/>
        </w:rPr>
      </w:pPr>
      <w:r>
        <w:rPr>
          <w:rFonts w:cs="Times New Roman"/>
          <w:sz w:val="28"/>
          <w:szCs w:val="28"/>
          <w:lang w:val="ru-RU"/>
        </w:rPr>
        <w:t>За 2016-2017 учебный год была проведена 1 инспекционная проверка и 1 внутренний аудит. В результате аудита было выявлено 6 несоответствий (службы зам. директора по УВР-1, службы зам.директора по УПР-1)</w:t>
      </w:r>
    </w:p>
    <w:p w:rsidR="00C27F14" w:rsidRDefault="00C27F14" w:rsidP="00C27F14">
      <w:pPr>
        <w:pStyle w:val="Standard"/>
        <w:spacing w:line="276" w:lineRule="auto"/>
        <w:ind w:firstLine="851"/>
        <w:jc w:val="both"/>
        <w:rPr>
          <w:sz w:val="28"/>
          <w:szCs w:val="28"/>
        </w:rPr>
      </w:pPr>
      <w:r>
        <w:rPr>
          <w:rFonts w:cs="Times New Roman"/>
          <w:sz w:val="28"/>
          <w:szCs w:val="28"/>
        </w:rPr>
        <w:t>Были переработаны документированные процедуры и руководство по качеству. Составлена опись локальных актов. Локальные акты (частично) подписывались преподавателями и сотрудниками колледжа. Так же были созданы новые локальные акты.</w:t>
      </w:r>
      <w:r>
        <w:rPr>
          <w:sz w:val="28"/>
          <w:szCs w:val="28"/>
        </w:rPr>
        <w:t xml:space="preserve"> </w:t>
      </w:r>
      <w:r>
        <w:rPr>
          <w:sz w:val="28"/>
          <w:szCs w:val="28"/>
          <w:lang w:val="ru-RU"/>
        </w:rPr>
        <w:t>Б</w:t>
      </w:r>
      <w:r>
        <w:rPr>
          <w:rFonts w:cs="Times New Roman"/>
          <w:sz w:val="28"/>
          <w:szCs w:val="28"/>
        </w:rPr>
        <w:t xml:space="preserve">ыла существенно актуализирована документация СМК, актуализировано  Руководство  по  качеству, документированные  процедуры основных  процессов  СМК.  </w:t>
      </w:r>
    </w:p>
    <w:p w:rsidR="00C27F14" w:rsidRDefault="00C27F14" w:rsidP="00C27F14">
      <w:pPr>
        <w:pStyle w:val="Standard"/>
        <w:spacing w:line="276" w:lineRule="auto"/>
        <w:ind w:firstLine="851"/>
        <w:jc w:val="both"/>
        <w:rPr>
          <w:rFonts w:cs="Times New Roman"/>
          <w:sz w:val="28"/>
          <w:szCs w:val="28"/>
          <w:lang w:val="ru-RU"/>
        </w:rPr>
      </w:pPr>
      <w:r>
        <w:rPr>
          <w:rFonts w:cs="Times New Roman"/>
          <w:sz w:val="28"/>
          <w:szCs w:val="28"/>
        </w:rPr>
        <w:t>Кроме  того, сформулированы  цели  в  области  качества на  2016-2020 учебный  год. Необходимость  актуализации вызвана  потребностью  руководителей  процессов иметь  более  совершенные  документы,  по  которым  действительно  можно  работать  и улучшать качество деятельности, возросшим уровнем компетенции сотрудников отдела качества  в  области  разработки  документированных  процедур,  а  также оказанием консультативной помощи сотрудникам структурных подразделений, которые вовлечены в реализацию тех или иных процессов.</w:t>
      </w:r>
    </w:p>
    <w:p w:rsidR="00C27F14" w:rsidRDefault="00C27F14" w:rsidP="00C27F14">
      <w:pPr>
        <w:pStyle w:val="Standard"/>
        <w:spacing w:line="276" w:lineRule="auto"/>
        <w:ind w:firstLine="851"/>
        <w:jc w:val="both"/>
        <w:rPr>
          <w:sz w:val="28"/>
          <w:szCs w:val="28"/>
          <w:lang w:val="ru-RU"/>
        </w:rPr>
      </w:pPr>
    </w:p>
    <w:p w:rsidR="00C27F14" w:rsidRPr="00EF2EAE" w:rsidRDefault="00C27F14" w:rsidP="00C27F14">
      <w:pPr>
        <w:pStyle w:val="Standard"/>
        <w:numPr>
          <w:ilvl w:val="1"/>
          <w:numId w:val="27"/>
        </w:numPr>
        <w:spacing w:line="276" w:lineRule="auto"/>
        <w:jc w:val="both"/>
        <w:rPr>
          <w:b/>
          <w:sz w:val="28"/>
          <w:szCs w:val="28"/>
          <w:lang w:val="ru-RU"/>
        </w:rPr>
      </w:pPr>
      <w:r w:rsidRPr="00EF2EAE">
        <w:rPr>
          <w:b/>
          <w:sz w:val="28"/>
          <w:szCs w:val="28"/>
        </w:rPr>
        <w:t>Учебно-методическая деятельность</w:t>
      </w:r>
    </w:p>
    <w:p w:rsidR="00C27F14" w:rsidRDefault="00C27F14" w:rsidP="00C27F14">
      <w:pPr>
        <w:pStyle w:val="Standard"/>
        <w:spacing w:line="276" w:lineRule="auto"/>
        <w:ind w:left="1140"/>
        <w:jc w:val="both"/>
        <w:rPr>
          <w:sz w:val="28"/>
          <w:szCs w:val="28"/>
          <w:lang w:val="ru-RU"/>
        </w:rPr>
      </w:pPr>
    </w:p>
    <w:p w:rsidR="008A79C2" w:rsidRPr="00A43DA3" w:rsidRDefault="008A79C2" w:rsidP="008A79C2">
      <w:pPr>
        <w:spacing w:after="0"/>
        <w:ind w:firstLine="709"/>
        <w:jc w:val="both"/>
        <w:rPr>
          <w:rFonts w:ascii="Times New Roman" w:hAnsi="Times New Roman"/>
          <w:sz w:val="28"/>
          <w:szCs w:val="28"/>
        </w:rPr>
      </w:pPr>
      <w:r w:rsidRPr="00A43DA3">
        <w:rPr>
          <w:rFonts w:ascii="Times New Roman" w:hAnsi="Times New Roman"/>
          <w:sz w:val="28"/>
          <w:szCs w:val="28"/>
        </w:rPr>
        <w:t>Колледж готовит специалистов</w:t>
      </w:r>
      <w:r>
        <w:rPr>
          <w:rFonts w:ascii="Times New Roman" w:hAnsi="Times New Roman"/>
          <w:sz w:val="28"/>
          <w:szCs w:val="28"/>
        </w:rPr>
        <w:t xml:space="preserve"> и рабочих</w:t>
      </w:r>
      <w:r w:rsidRPr="00A43DA3">
        <w:rPr>
          <w:rFonts w:ascii="Times New Roman" w:hAnsi="Times New Roman"/>
          <w:sz w:val="28"/>
          <w:szCs w:val="28"/>
        </w:rPr>
        <w:t xml:space="preserve"> в достаточном количестве, объем набора не снижается. Статистика показывает, что выпускники Колледжа после окончания трудоустраиваются на предприятия или продолжают обучение  по профилю специальности.</w:t>
      </w:r>
    </w:p>
    <w:p w:rsidR="008A79C2" w:rsidRPr="00A43DA3" w:rsidRDefault="008A79C2" w:rsidP="008A79C2">
      <w:pPr>
        <w:spacing w:after="0"/>
        <w:ind w:firstLine="709"/>
        <w:jc w:val="both"/>
        <w:rPr>
          <w:rFonts w:ascii="Times New Roman" w:hAnsi="Times New Roman"/>
          <w:b/>
          <w:sz w:val="28"/>
          <w:szCs w:val="28"/>
        </w:rPr>
      </w:pPr>
      <w:r w:rsidRPr="00A43DA3">
        <w:rPr>
          <w:rFonts w:ascii="Times New Roman" w:hAnsi="Times New Roman"/>
          <w:sz w:val="28"/>
          <w:szCs w:val="28"/>
        </w:rPr>
        <w:t xml:space="preserve">Ежегодно проводимое  анкетирование выпускников Колледжа свидетельствует об удовлетворенности профессиональным выбором и стремлении их к выстраиванию карьеры. Работодателями дана хорошая оценка необходимых теоретических знаний и практических навыков, адаптационных способностей молодых работников в производственном коллективе, выполнения ими требований работодателей к современным кадрам. </w:t>
      </w:r>
    </w:p>
    <w:p w:rsidR="00C27F14" w:rsidRPr="00C27F14" w:rsidRDefault="00C27F14" w:rsidP="008A79C2">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 xml:space="preserve">С  целью  выполнения  программы  развития  в  колледже  за  период  2014-2016  гг. реализован комплекс мероприятий. </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 xml:space="preserve">Разработаны и скорректированы образовательные программы по специальностям 21.02.17 Подземная разработка месторождения полезных </w:t>
      </w:r>
      <w:r w:rsidRPr="00C27F14">
        <w:rPr>
          <w:rFonts w:ascii="Times New Roman" w:hAnsi="Times New Roman" w:cs="Times New Roman"/>
          <w:sz w:val="28"/>
          <w:szCs w:val="28"/>
        </w:rPr>
        <w:lastRenderedPageBreak/>
        <w:t>ископаемых, 15.02.01 Монтаж и техническая эксплуатация промышленного оборудования (по отраслям), 38.02.01 Экономика и бухгалтерский учет (по отраслям), 38.02.03 Операционная деятельность в логистике и профессиям 15.01.05 Сварщик (ручной и частично механизированной сварки (наплавки)), 35.01.14 Мастер по ТО и ремонту МТП, 19.01.17 Повар, кондитер, учебные планы, графики учебных процессов, программы производственного обучения, государственной итоговой аттестации.</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 xml:space="preserve">В соответствии с потребностями рынка труда проводится набор обучающихся по очной форме обучения и реализуется программа подготовки специалистов среднего звена по специальностям: </w:t>
      </w:r>
    </w:p>
    <w:p w:rsidR="00C27F14" w:rsidRPr="008A79C2" w:rsidRDefault="00C27F14" w:rsidP="00C474AC">
      <w:pPr>
        <w:pStyle w:val="a3"/>
        <w:numPr>
          <w:ilvl w:val="0"/>
          <w:numId w:val="32"/>
        </w:numPr>
        <w:spacing w:after="0"/>
        <w:ind w:left="284" w:hanging="284"/>
        <w:jc w:val="both"/>
        <w:rPr>
          <w:rFonts w:ascii="Times New Roman" w:hAnsi="Times New Roman"/>
          <w:sz w:val="28"/>
          <w:szCs w:val="28"/>
        </w:rPr>
      </w:pPr>
      <w:r w:rsidRPr="008A79C2">
        <w:rPr>
          <w:rFonts w:ascii="Times New Roman" w:hAnsi="Times New Roman"/>
          <w:sz w:val="28"/>
          <w:szCs w:val="28"/>
        </w:rPr>
        <w:t>с 2013г. 21.02.17 Подземная разработка месторождения полезных ископаемых;</w:t>
      </w:r>
    </w:p>
    <w:p w:rsidR="00C27F14" w:rsidRPr="008A79C2" w:rsidRDefault="00C27F14" w:rsidP="00C474AC">
      <w:pPr>
        <w:pStyle w:val="a3"/>
        <w:numPr>
          <w:ilvl w:val="0"/>
          <w:numId w:val="32"/>
        </w:numPr>
        <w:spacing w:after="0"/>
        <w:ind w:left="284" w:hanging="284"/>
        <w:jc w:val="both"/>
        <w:rPr>
          <w:rFonts w:ascii="Times New Roman" w:hAnsi="Times New Roman"/>
          <w:sz w:val="28"/>
          <w:szCs w:val="28"/>
        </w:rPr>
      </w:pPr>
      <w:r w:rsidRPr="008A79C2">
        <w:rPr>
          <w:rFonts w:ascii="Times New Roman" w:hAnsi="Times New Roman"/>
          <w:sz w:val="28"/>
          <w:szCs w:val="28"/>
        </w:rPr>
        <w:t>с 2014г. 38.02.03 Операционная деятельность в логистике</w:t>
      </w:r>
      <w:r w:rsidR="008A79C2" w:rsidRPr="008A79C2">
        <w:rPr>
          <w:rFonts w:ascii="Times New Roman" w:hAnsi="Times New Roman"/>
          <w:sz w:val="28"/>
          <w:szCs w:val="28"/>
        </w:rPr>
        <w:t>;</w:t>
      </w:r>
    </w:p>
    <w:p w:rsidR="00C27F14" w:rsidRPr="008A79C2" w:rsidRDefault="00C27F14" w:rsidP="00C474AC">
      <w:pPr>
        <w:pStyle w:val="a3"/>
        <w:numPr>
          <w:ilvl w:val="0"/>
          <w:numId w:val="32"/>
        </w:numPr>
        <w:spacing w:after="0"/>
        <w:ind w:left="284" w:hanging="284"/>
        <w:jc w:val="both"/>
        <w:rPr>
          <w:rFonts w:ascii="Times New Roman" w:hAnsi="Times New Roman"/>
          <w:sz w:val="28"/>
          <w:szCs w:val="28"/>
        </w:rPr>
      </w:pPr>
      <w:r w:rsidRPr="008A79C2">
        <w:rPr>
          <w:rFonts w:ascii="Times New Roman" w:hAnsi="Times New Roman"/>
          <w:sz w:val="28"/>
          <w:szCs w:val="28"/>
        </w:rPr>
        <w:t>с 2015г. 38.02.01 Экономика и бухгалтерский учет (по отраслям)</w:t>
      </w:r>
      <w:r w:rsidR="008A79C2" w:rsidRPr="008A79C2">
        <w:rPr>
          <w:rFonts w:ascii="Times New Roman" w:hAnsi="Times New Roman"/>
          <w:sz w:val="28"/>
          <w:szCs w:val="28"/>
        </w:rPr>
        <w:t>;</w:t>
      </w:r>
    </w:p>
    <w:p w:rsidR="00C27F14" w:rsidRPr="008A79C2" w:rsidRDefault="00EF2EAE" w:rsidP="00C474AC">
      <w:pPr>
        <w:pStyle w:val="a3"/>
        <w:numPr>
          <w:ilvl w:val="0"/>
          <w:numId w:val="32"/>
        </w:numPr>
        <w:spacing w:after="0"/>
        <w:ind w:left="284" w:hanging="284"/>
        <w:jc w:val="both"/>
        <w:rPr>
          <w:rFonts w:ascii="Times New Roman" w:hAnsi="Times New Roman"/>
          <w:sz w:val="28"/>
          <w:szCs w:val="28"/>
        </w:rPr>
      </w:pPr>
      <w:r>
        <w:rPr>
          <w:rFonts w:ascii="Times New Roman" w:hAnsi="Times New Roman"/>
          <w:sz w:val="28"/>
          <w:szCs w:val="28"/>
        </w:rPr>
        <w:t xml:space="preserve">с </w:t>
      </w:r>
      <w:r w:rsidR="00C27F14" w:rsidRPr="008A79C2">
        <w:rPr>
          <w:rFonts w:ascii="Times New Roman" w:hAnsi="Times New Roman"/>
          <w:sz w:val="28"/>
          <w:szCs w:val="28"/>
        </w:rPr>
        <w:t>2016г. 15.02.01 Монтаж и техническая эксплуатация промышленного оборудования (по отраслям)</w:t>
      </w:r>
      <w:r w:rsidR="008A79C2" w:rsidRPr="008A79C2">
        <w:rPr>
          <w:rFonts w:ascii="Times New Roman" w:hAnsi="Times New Roman"/>
          <w:sz w:val="28"/>
          <w:szCs w:val="28"/>
        </w:rPr>
        <w:t>.</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Формирование  контингента  обучающихся  колледжа  осуществляется  через  прием абитуриентов, началом которого является профориентационная работа.</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Работа по профориентации осуществлялась по разработанным планам.</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За  отчетный  период  ежегодно  проводились  Дни  открытых  дверей.  Проведено  три выездных  Дня  Открытых  дверей  на  базах  школ  района,  общий  охват абитуриентов составил 250 человек. Данные мероприятия позволили выполнить контрольные цифр приема. Ежедневная работа кл. руководителей, преподавателей, Совета профилактики и воспитательного отдела направлена на сохранения контингента обучающихся.</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Условием  эффективного  управления  качеством  реализации  Про</w:t>
      </w:r>
      <w:r w:rsidR="00937457">
        <w:rPr>
          <w:rFonts w:ascii="Times New Roman" w:hAnsi="Times New Roman" w:cs="Times New Roman"/>
          <w:sz w:val="28"/>
          <w:szCs w:val="28"/>
        </w:rPr>
        <w:t xml:space="preserve">граммы развития является </w:t>
      </w:r>
      <w:r w:rsidRPr="00C27F14">
        <w:rPr>
          <w:rFonts w:ascii="Times New Roman" w:hAnsi="Times New Roman" w:cs="Times New Roman"/>
          <w:sz w:val="28"/>
          <w:szCs w:val="28"/>
        </w:rPr>
        <w:t>мониторинг. Мониторинг  качества  образования  осуществляется  на  всех  стадиях  подготовки специалистов  по  учебным  дисциплинам  и  междисциплинарным  курсам  (МДК), профессиональным модулям. В  начале  семестра  ежегодно  ведущие  преподаватели  проводят  входной  контроль знаний обучающихся, приобрет</w:t>
      </w:r>
      <w:r w:rsidRPr="00C27F14">
        <w:rPr>
          <w:rFonts w:ascii="Times New Roman" w:hAnsi="Cambria Math" w:cs="Times New Roman"/>
          <w:sz w:val="28"/>
          <w:szCs w:val="28"/>
        </w:rPr>
        <w:t>ѐ</w:t>
      </w:r>
      <w:r w:rsidRPr="00C27F14">
        <w:rPr>
          <w:rFonts w:ascii="Times New Roman" w:hAnsi="Times New Roman" w:cs="Times New Roman"/>
          <w:sz w:val="28"/>
          <w:szCs w:val="28"/>
        </w:rPr>
        <w:t xml:space="preserve">нных на предшествующем этапе обучения и необходимых для успешного овладения новой дисциплиной и МДК. Текущий  контроль  осуществляется  на  каждом  занятии,  оцениваются  теоретические знания и практические навыки. Ежемесячно проводится рубежный контроль.  Промежуточная аттестация проводится в  форме  зачетов,  </w:t>
      </w:r>
      <w:r w:rsidRPr="00C27F14">
        <w:rPr>
          <w:rFonts w:ascii="Times New Roman" w:hAnsi="Times New Roman" w:cs="Times New Roman"/>
          <w:sz w:val="28"/>
          <w:szCs w:val="28"/>
        </w:rPr>
        <w:lastRenderedPageBreak/>
        <w:t>дифференцированных  зачетов,  экзаменов.  Периодичность промежуточной аттестации определена рабочими планами и графиком учебного процесса. Результаты  обучения за  семестр  оформляются  сводной  ведомостью успеваемости.</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Для  проведения  административных  контрольных  срезов  разработаны  фонды оценочных средств.</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Результаты  мониторинга  качества  образования  рассматриваются  на  заседании предметно-цикловой комиссии,  оперативных  совещаниях,  педагогическом  совете, составляется план корректирующих действий.</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Укрепление  взаимоотношений  и  сотрудничества  с промышленными предприятиями города, позволили повысить эффективность производственного обучения. Разработка и выполнение программ учебных и производственных практик осуществляется с участием работодателя.</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 xml:space="preserve">Изменился  подход  в  оценивании:   результат  освоения  профессионального  модуля оценивается  на  экзамене  квалификационном  с  привлечением  работников  практической сферы  –  работодателей.  Разработаны  новые  КИМы  и  КОСы  на  основе  модульно-компетентностного подхода. </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 xml:space="preserve">Курсовое проектирование, как часть освоения профессионального модуля, проводится по темам, соответствующим видам профессиональной деятельности выпускников. </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 xml:space="preserve">Ежегодно анализируются отчеты председателей Государственной аттестационной комиссии. </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С учетом замечаний разрабатываются программы выпускной квалификационной работы и методические рекомендации по ее выполнению.</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Работа педагогического коллектива определялась следующими задачами: планирование, организация и контроль учебного процесса, оптимизация УМК по всем специальностям и профессиям к учебным дисциплинам, подготовка статистической информации, сбор и анализ качественных и количественных показателей, необходимых для руководства образовательной деятельностью, создание условий для сохранения контингента обучающихся и их социальной адаптации.</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 xml:space="preserve">Научно-методическая деятельность  педагогического коллектива колледжа велась в рамках  методической  темы    «Совершенствование образовательного процесса согласно новых Федеральных государственных образовательных стандартов среднего профессионального образования» и была направлена на обеспечение научно-методического  сопровождения  образовательного  процесса  в  соответствии требованиями ФГОС. </w:t>
      </w:r>
    </w:p>
    <w:p w:rsidR="00C27F14" w:rsidRPr="00C27F14" w:rsidRDefault="00C27F14" w:rsidP="00C27F14">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lastRenderedPageBreak/>
        <w:t>В колледже ведется целенаправленная работа по освоению педагогами современных методик  и  технологий  обучения,  в  том  числе  по  использованию  информационно-коммуникационных  технологий.  Каждый  преподаватель  колледжа использует в учебном процессе разработанный учебно-методический комплекс  дисциплины (модуля).</w:t>
      </w:r>
    </w:p>
    <w:p w:rsidR="00C27F14" w:rsidRDefault="00C27F14" w:rsidP="008A79C2">
      <w:pPr>
        <w:spacing w:after="0"/>
        <w:ind w:firstLine="709"/>
        <w:jc w:val="both"/>
        <w:rPr>
          <w:rFonts w:ascii="Times New Roman" w:hAnsi="Times New Roman" w:cs="Times New Roman"/>
          <w:sz w:val="28"/>
          <w:szCs w:val="28"/>
        </w:rPr>
      </w:pPr>
      <w:r w:rsidRPr="00C27F14">
        <w:rPr>
          <w:rFonts w:ascii="Times New Roman" w:hAnsi="Times New Roman" w:cs="Times New Roman"/>
          <w:sz w:val="28"/>
          <w:szCs w:val="28"/>
        </w:rPr>
        <w:t>Повышение  профессиональной  компетентности  педагогических  работников, эффективности и качества их труда невозможно без профессионального совершенствования системы повышения квалификации, аттестации и прохождения стажировок. Преподаватели  колледжа  прошли  обучение  на курсах  повышения  квалификации.</w:t>
      </w:r>
    </w:p>
    <w:p w:rsidR="008A79C2" w:rsidRPr="00EF2EAE" w:rsidRDefault="008A79C2" w:rsidP="008A79C2">
      <w:pPr>
        <w:spacing w:after="0"/>
        <w:ind w:firstLine="709"/>
        <w:jc w:val="both"/>
        <w:rPr>
          <w:rFonts w:ascii="Times New Roman" w:hAnsi="Times New Roman" w:cs="Times New Roman"/>
          <w:b/>
          <w:sz w:val="28"/>
          <w:szCs w:val="28"/>
        </w:rPr>
      </w:pPr>
    </w:p>
    <w:p w:rsidR="008A79C2" w:rsidRPr="00EF2EAE" w:rsidRDefault="008A79C2" w:rsidP="008A79C2">
      <w:pPr>
        <w:pStyle w:val="a3"/>
        <w:numPr>
          <w:ilvl w:val="1"/>
          <w:numId w:val="27"/>
        </w:numPr>
        <w:spacing w:after="0"/>
        <w:jc w:val="both"/>
        <w:rPr>
          <w:rFonts w:ascii="Times New Roman" w:hAnsi="Times New Roman"/>
          <w:b/>
          <w:sz w:val="28"/>
          <w:szCs w:val="28"/>
        </w:rPr>
      </w:pPr>
      <w:r w:rsidRPr="00EF2EAE">
        <w:rPr>
          <w:rFonts w:ascii="Times New Roman" w:hAnsi="Times New Roman"/>
          <w:b/>
          <w:sz w:val="28"/>
          <w:szCs w:val="28"/>
        </w:rPr>
        <w:t>Научно-исследовательская деятельность</w:t>
      </w:r>
    </w:p>
    <w:p w:rsidR="008A79C2" w:rsidRDefault="008A79C2" w:rsidP="008A79C2">
      <w:pPr>
        <w:pStyle w:val="a3"/>
        <w:spacing w:after="0"/>
        <w:ind w:left="1140"/>
        <w:jc w:val="both"/>
        <w:rPr>
          <w:rFonts w:ascii="Times New Roman" w:hAnsi="Times New Roman"/>
          <w:sz w:val="28"/>
          <w:szCs w:val="28"/>
        </w:rPr>
      </w:pP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Научно-исследовательская работа студентов является обязательной, неотъемлемой частью подготовки квалифицированных специалистов в колледже, как составляющая триединого образовательного процесса: учебно-воспитательного, научного и практического.</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Видами научно-исследовательской работы являются: </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Учебная научно-исследовательская работа обучающихся, обязательная для всех студентов, предусмотренная действующими учебными планами колледжа и выполняется непосредственно при изучении дисциплин (модулей): написание рефератов, курсовых работ, дипломных работ или дипломных проектов.</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Индивидуальная научно-исследовательская работа обучающихся сверх тех требований, которые предъявляются учебными планами колледжа: студенты индивидуально приобщаются непосредственно к научно-исследовательской работе, им поручаются конкретные теоретические и практические задания.  Возможно коллективное комплексное или междисциплинарное изучение проблем, которые выполняются студентами также самостоятельно.  В обоих случаях обучающиеся работают под руководством преподавателей колледжа.  Итог творческого процесса для обучающихся – написание курсовых и других видов научно-  исследовательских работ, которые в дальнейшем могут стать дипломными проектами или дипломными работами.</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Основными организационными формами научно-исследовательской работы в колледже выступают следующие:</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1.  Учебно-исследовательская работа по учебным планам: выполнение лабораторных работ, учебных заданий, в том числе и в период учебной и </w:t>
      </w:r>
      <w:r w:rsidRPr="008A79C2">
        <w:rPr>
          <w:rFonts w:ascii="Times New Roman" w:hAnsi="Times New Roman" w:cs="Times New Roman"/>
          <w:sz w:val="28"/>
          <w:szCs w:val="28"/>
        </w:rPr>
        <w:lastRenderedPageBreak/>
        <w:t>производственной практики, курсовых работ, выпускных квалификационных  работ,  дипломных  проектов,  содержащих  элементы научных исследований или имеющих реальный научно-исследовательский прикладной характер.</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2.  Участие студентов в научных мероприятиях различного уровня (конференции, конкурсы, выставки, и т.д.).</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На протяжении длительного периода времени в апреле Орский индустриальный колледж проводит межрегиональную научно-практическую конференцию.</w:t>
      </w:r>
    </w:p>
    <w:p w:rsidR="008A79C2" w:rsidRPr="008A79C2" w:rsidRDefault="008A79C2" w:rsidP="008A79C2">
      <w:pPr>
        <w:spacing w:after="0"/>
        <w:ind w:right="-284" w:firstLine="709"/>
        <w:jc w:val="both"/>
        <w:rPr>
          <w:rFonts w:ascii="Times New Roman" w:hAnsi="Times New Roman" w:cs="Times New Roman"/>
          <w:b/>
          <w:sz w:val="28"/>
          <w:szCs w:val="28"/>
          <w:u w:val="single"/>
        </w:rPr>
      </w:pPr>
      <w:r w:rsidRPr="008A79C2">
        <w:rPr>
          <w:rFonts w:ascii="Times New Roman" w:hAnsi="Times New Roman" w:cs="Times New Roman"/>
          <w:b/>
          <w:sz w:val="28"/>
          <w:szCs w:val="28"/>
          <w:u w:val="single"/>
        </w:rPr>
        <w:t>2013-2014 учебный год.</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24 апреля в Орском индустриальном колледже состоялась </w:t>
      </w:r>
      <w:r w:rsidR="003259FD" w:rsidRPr="008A79C2">
        <w:rPr>
          <w:rFonts w:ascii="Times New Roman" w:hAnsi="Times New Roman" w:cs="Times New Roman"/>
          <w:sz w:val="28"/>
          <w:szCs w:val="28"/>
        </w:rPr>
        <w:t>VII</w:t>
      </w:r>
      <w:r w:rsidR="003259FD">
        <w:rPr>
          <w:rFonts w:ascii="Times New Roman" w:hAnsi="Times New Roman" w:cs="Times New Roman"/>
          <w:sz w:val="28"/>
          <w:szCs w:val="28"/>
        </w:rPr>
        <w:t xml:space="preserve"> </w:t>
      </w:r>
      <w:r w:rsidRPr="008A79C2">
        <w:rPr>
          <w:rFonts w:ascii="Times New Roman" w:hAnsi="Times New Roman" w:cs="Times New Roman"/>
          <w:sz w:val="28"/>
          <w:szCs w:val="28"/>
        </w:rPr>
        <w:t>студенческая научно-практическая конференция «Исследования и инновации в системе СПО», в которой приняли участие 80 студентов и 40 научных руководителей учебных заведений города и области. Уже по традиции в конференции приняли участие студенты Медногорского индустриального колледжа, Орского колледжа искусств, Новотроицкого политехнического колледжа, Новотроицкого строительного техникума, Педагогического колледжа, Орского нефтяного техникума. Впервые принимали участие в конференции представители Техникума транспорта, Медногорского медицинского колледжа, школы №4. По традиции в состав президиума и жюри вошли выпускники колледжа, среди которых Яковенко Александр и Твердохлебов Владимир. На сегодняшний день Владимир и Александр – вполне состоявшиеся специалисты, впрочем, не останавливающиеся на достигнутом - Александр планирует расширение собственного дела, а Владимир успешно совмещает преподавание в высшем учебном заведении с учебой в аспирантуре. Оба выразили благодарность колледжу не только за полученные знания, но и за навыки ведения исследовательской деятельности.</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Не первый год Орский индустриальный колледж принимает гостей, и празднику науки предшествует длительный и кропотливый труд. В колледже давно витает дух здорового соперничества – студенты младших курсов стараются «переиграть» старшекурсников, последние же старательно подливают масла в огонь, что в результате идет на пользу и тем и другим. Уже со школьной скамьи, если не с детсадовского возраста реалии сегодняшней жизни учат подрастающее поколение быть конкурентоспособными, быстро ориентироваться в потоке информации. Именно поэтому научно-исследовательская работа уже долгое время является неотъемлемой частью учебного процесса в колледже. Студенты, помимо профессиональных знаний и навыков, стремятся получить навыки научно-творческой, исследовательской деятельности, учатся быстро ориентироваться в постоянно меняющейся </w:t>
      </w:r>
      <w:r w:rsidRPr="008A79C2">
        <w:rPr>
          <w:rFonts w:ascii="Times New Roman" w:hAnsi="Times New Roman" w:cs="Times New Roman"/>
          <w:sz w:val="28"/>
          <w:szCs w:val="28"/>
        </w:rPr>
        <w:lastRenderedPageBreak/>
        <w:t>научно-технической ситуации. Сами же участники конференций признают, что подобная работа стимулирует к углублению теоретических знаний по различным дисциплинам, формирует потребность в регулярном чтении научно-технической литературы, развивает творческое мышление и требовательность к себе, приучает к постоянному самосовершенствованию и саморазвитию.</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На конференции представили работы очень талантливые и умные студенты и школьники, начинающие молодые ученые, которые уже умеют и любят работать. Для кого-то это было первое выступление, для других – уже не первая победа. В семи секциях шла напряженная борьба, и не менее напряженная работа независимого и компетентного жюри. Перед членами которого была поставлена очень сложная задача — выбрать один, самый лучший доклад в номинациях: «Техническое творчество обучающихся», «Научно исследовательская работа в системе СПО», «Социально-экономические исследования в системе СПО», «Гуманитарные исследования в системе СПО», «Электронные образовательные ресурсы в системе СПО» и т.д.</w:t>
      </w:r>
    </w:p>
    <w:p w:rsidR="008A79C2" w:rsidRPr="008A79C2" w:rsidRDefault="008A79C2" w:rsidP="00EC70A1">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Важным было все: и внешний вид участника, и способ подачи материала, и, что немаловажно, соблюдение регламента. </w:t>
      </w:r>
    </w:p>
    <w:p w:rsidR="008A79C2" w:rsidRPr="008A79C2" w:rsidRDefault="008A79C2" w:rsidP="008A79C2">
      <w:pPr>
        <w:spacing w:after="0"/>
        <w:ind w:right="-284" w:firstLine="709"/>
        <w:jc w:val="both"/>
        <w:rPr>
          <w:rFonts w:ascii="Times New Roman" w:hAnsi="Times New Roman" w:cs="Times New Roman"/>
          <w:b/>
          <w:sz w:val="28"/>
          <w:szCs w:val="28"/>
          <w:u w:val="single"/>
        </w:rPr>
      </w:pPr>
      <w:r w:rsidRPr="008A79C2">
        <w:rPr>
          <w:rFonts w:ascii="Times New Roman" w:hAnsi="Times New Roman" w:cs="Times New Roman"/>
          <w:b/>
          <w:sz w:val="28"/>
          <w:szCs w:val="28"/>
          <w:u w:val="single"/>
        </w:rPr>
        <w:t>2014-2015 учебный год (Межрегиональная научно-практическая конференция «Научный прорыв – 2015»)</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Студенческие научно-практические конференции, как и ежегодная неделя науки, стали доброй традицией. С каждым годом уровень выступающих растет, расширяется и география участников.</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23 апреля в работе VIII региональной научно-практической конференции на базе Орского индустриального колледжа приняло участие более 80 участников из разных городов и регионов России. Хорошей традицией становится участие в научных мероприятиях, проводимых в колледже, представителей школ и высших учебных заведений. Очное участие в работе конференции приняли 85 человек. Конференция включала в себя работу следующих секций: "Актуальные вопросы отрасли информационных технологий и связи", "Современные экономические исследования и бизнес-аналитика", "Гуманитарные и социально-экономические исследования", "Научно-исследовательская работа", "Великая отечественная война глазами молодых", "Техническое творчество обучающихся", "Современный образовательный процесс: проблемы и перспективы" - секция для работников образовательных учреждений.</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В рамках работы конференции были заслушаны 60 докладов, авторами которых являлись студенты 1-4 курсов учреждений среднего и высшего образования, учащиеся школ. Тематика выступлений охватывала значительный </w:t>
      </w:r>
      <w:r w:rsidRPr="008A79C2">
        <w:rPr>
          <w:rFonts w:ascii="Times New Roman" w:hAnsi="Times New Roman" w:cs="Times New Roman"/>
          <w:sz w:val="28"/>
          <w:szCs w:val="28"/>
        </w:rPr>
        <w:lastRenderedPageBreak/>
        <w:t>перечень направлений развития современной науки. Среди них такие как: новые технологии в образовании, развитие технических средств, систем электроснабжения, устройств автоматики и телемеханики, а также применение энергосберегающих технологий на предприятиях области.</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При подведении итогов конференции было отмечено, что работа проходила в плодотворной деловой обстановке, что позволило всем участникам получить новый опыт и знания, которые в дальнейшем будут способствовать успешному освоению студентами образовательных программ.</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Конференция ставила целью выявление научного и творческого потенциала студентов, обеспечение трибуны для свободного обмена мнениями всех участников и содействие в профессиональном саморазвитии студентов колледжа и других учебных заведений.</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По итогам работы секций были выявлены лучшие доклады, авторы которых получили дипломы и ценные призы, а так же участники получили подарки от спонсора ООО "Мотомастер" в лице директора Яковенко А.А. Все участники конференции были отмечены сертификатами.</w:t>
      </w:r>
    </w:p>
    <w:p w:rsidR="008A79C2" w:rsidRPr="008A79C2" w:rsidRDefault="008A79C2" w:rsidP="008A79C2">
      <w:pPr>
        <w:spacing w:after="0"/>
        <w:ind w:right="-284" w:firstLine="709"/>
        <w:jc w:val="both"/>
        <w:rPr>
          <w:rFonts w:ascii="Times New Roman" w:hAnsi="Times New Roman" w:cs="Times New Roman"/>
          <w:b/>
          <w:sz w:val="28"/>
          <w:szCs w:val="28"/>
          <w:u w:val="single"/>
        </w:rPr>
      </w:pPr>
      <w:r w:rsidRPr="008A79C2">
        <w:rPr>
          <w:rFonts w:ascii="Times New Roman" w:hAnsi="Times New Roman" w:cs="Times New Roman"/>
          <w:b/>
          <w:sz w:val="28"/>
          <w:szCs w:val="28"/>
          <w:u w:val="single"/>
        </w:rPr>
        <w:t>2015-2016 учебный год (Межрегиональная НПК «Научный прорыв – 2016»)</w:t>
      </w:r>
    </w:p>
    <w:p w:rsidR="008A79C2" w:rsidRPr="008A79C2" w:rsidRDefault="008A79C2" w:rsidP="00EC70A1">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Даже в годы кризиса, научная деятельность не стоит на месте. Именно наука является двигателем прогресса в любой сфере человеческой деятельности. Одним из важных событий в научной жизни Орского индустриального колледжа уже 9 лет подряд является межрегиональная научно-практическая конференция педагогов и обучающихся, которая второй год проходит под названием «Научный прорыв». Каждый год расширяется география научно-практической конференции. В МНПК «Научный прорыв – 2016» приняли участие образовательные учреждения из Орска, Оренбурга, Медногорска, Гая, Челябинска, Златоуста, Коркино и других городов нашей необъятной Родины. </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С 2015-2016 учебного года преподаватели и студенты колледжа активно участвуют в международных и всероссийских дистанционных научных мероприятиях.</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В таблице представлен удельный вес наиболее научно-активных преподавателей в общей </w:t>
      </w:r>
      <w:r w:rsidR="00EC70A1">
        <w:rPr>
          <w:rFonts w:ascii="Times New Roman" w:hAnsi="Times New Roman" w:cs="Times New Roman"/>
          <w:sz w:val="28"/>
          <w:szCs w:val="28"/>
        </w:rPr>
        <w:t xml:space="preserve">копилке достижений ГАПОУ </w:t>
      </w:r>
      <w:r w:rsidRPr="008A79C2">
        <w:rPr>
          <w:rFonts w:ascii="Times New Roman" w:hAnsi="Times New Roman" w:cs="Times New Roman"/>
          <w:sz w:val="28"/>
          <w:szCs w:val="28"/>
        </w:rPr>
        <w:t xml:space="preserve">ОИК в 2015-2016 учебном году </w:t>
      </w:r>
      <w:r w:rsidRPr="008A79C2">
        <w:rPr>
          <w:rFonts w:ascii="Times New Roman" w:hAnsi="Times New Roman" w:cs="Times New Roman"/>
          <w:sz w:val="28"/>
          <w:szCs w:val="28"/>
          <w:lang w:val="en-US"/>
        </w:rPr>
        <w:t>I</w:t>
      </w:r>
      <w:r w:rsidRPr="008A79C2">
        <w:rPr>
          <w:rFonts w:ascii="Times New Roman" w:hAnsi="Times New Roman" w:cs="Times New Roman"/>
          <w:sz w:val="28"/>
          <w:szCs w:val="28"/>
        </w:rPr>
        <w:t xml:space="preserve"> семестр.</w:t>
      </w:r>
    </w:p>
    <w:tbl>
      <w:tblPr>
        <w:tblStyle w:val="aa"/>
        <w:tblW w:w="9780" w:type="dxa"/>
        <w:tblLook w:val="04A0"/>
      </w:tblPr>
      <w:tblGrid>
        <w:gridCol w:w="4503"/>
        <w:gridCol w:w="2693"/>
        <w:gridCol w:w="2584"/>
      </w:tblGrid>
      <w:tr w:rsidR="008A79C2" w:rsidRPr="008A79C2" w:rsidTr="00C474AC">
        <w:trPr>
          <w:trHeight w:val="70"/>
        </w:trPr>
        <w:tc>
          <w:tcPr>
            <w:tcW w:w="4503" w:type="dxa"/>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ФИО преподавателя</w:t>
            </w:r>
          </w:p>
        </w:tc>
        <w:tc>
          <w:tcPr>
            <w:tcW w:w="2693" w:type="dxa"/>
            <w:noWrap/>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Количество побед (1,2,3 места)</w:t>
            </w:r>
          </w:p>
        </w:tc>
        <w:tc>
          <w:tcPr>
            <w:tcW w:w="2584" w:type="dxa"/>
            <w:noWrap/>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Удельный вес, %</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Антипина Татьяна Александровна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3</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5</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lastRenderedPageBreak/>
              <w:t>Даутова Галина Фаритовна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9</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15</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Егорова Галина Владимировна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1</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2</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Ефременко Нина Васильевна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5</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8</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Ипатова Юлия Александровна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5</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8</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Копылова Галина Александровна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6</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10</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Леонова Татьяна Михайловна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2</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3</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Махеня Марина Анатольевна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1</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2</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Мустафина Асель Хакимовна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7</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12</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Осина Ирина Витальевна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1</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2</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Полонский Евгений Викторович</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10</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17</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Рагузина Виктория Григорьевна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2</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3</w:t>
            </w:r>
          </w:p>
        </w:tc>
      </w:tr>
      <w:tr w:rsidR="008A79C2" w:rsidRPr="008A79C2" w:rsidTr="00C474AC">
        <w:trPr>
          <w:trHeight w:val="70"/>
        </w:trPr>
        <w:tc>
          <w:tcPr>
            <w:tcW w:w="4503" w:type="dxa"/>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Русина Ксения Геннадьевна</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7</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12</w:t>
            </w:r>
          </w:p>
        </w:tc>
      </w:tr>
      <w:tr w:rsidR="008A79C2" w:rsidRPr="008A79C2" w:rsidTr="00C474AC">
        <w:trPr>
          <w:trHeight w:val="300"/>
        </w:trPr>
        <w:tc>
          <w:tcPr>
            <w:tcW w:w="4503" w:type="dxa"/>
            <w:noWrap/>
            <w:hideMark/>
          </w:tcPr>
          <w:p w:rsidR="008A79C2" w:rsidRPr="008A79C2" w:rsidRDefault="008A79C2" w:rsidP="008A79C2">
            <w:pPr>
              <w:spacing w:line="276" w:lineRule="auto"/>
              <w:jc w:val="both"/>
              <w:rPr>
                <w:rFonts w:ascii="Times New Roman" w:hAnsi="Times New Roman"/>
                <w:color w:val="000000"/>
                <w:sz w:val="28"/>
                <w:szCs w:val="28"/>
              </w:rPr>
            </w:pPr>
            <w:r w:rsidRPr="008A79C2">
              <w:rPr>
                <w:rFonts w:ascii="Times New Roman" w:hAnsi="Times New Roman"/>
                <w:color w:val="000000"/>
                <w:sz w:val="28"/>
                <w:szCs w:val="28"/>
              </w:rPr>
              <w:t>Итого</w:t>
            </w:r>
          </w:p>
        </w:tc>
        <w:tc>
          <w:tcPr>
            <w:tcW w:w="2693"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59</w:t>
            </w:r>
          </w:p>
        </w:tc>
        <w:tc>
          <w:tcPr>
            <w:tcW w:w="2584" w:type="dxa"/>
            <w:noWrap/>
            <w:hideMark/>
          </w:tcPr>
          <w:p w:rsidR="008A79C2" w:rsidRPr="008A79C2" w:rsidRDefault="008A79C2" w:rsidP="00EC70A1">
            <w:pPr>
              <w:spacing w:line="276" w:lineRule="auto"/>
              <w:jc w:val="center"/>
              <w:rPr>
                <w:rFonts w:ascii="Times New Roman" w:hAnsi="Times New Roman"/>
                <w:color w:val="000000"/>
                <w:sz w:val="28"/>
                <w:szCs w:val="28"/>
              </w:rPr>
            </w:pPr>
            <w:r w:rsidRPr="008A79C2">
              <w:rPr>
                <w:rFonts w:ascii="Times New Roman" w:hAnsi="Times New Roman"/>
                <w:color w:val="000000"/>
                <w:sz w:val="28"/>
                <w:szCs w:val="28"/>
              </w:rPr>
              <w:t>100</w:t>
            </w:r>
          </w:p>
        </w:tc>
      </w:tr>
    </w:tbl>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В целях дальнейшего совершенствования собственно научно- исследовательского процесса в колледже необходимо определить способы его гармоничного и непрерывного развития, выходящего за рамки учебных планов:</w:t>
      </w:r>
    </w:p>
    <w:p w:rsidR="008A79C2" w:rsidRP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1.  Исследовательская работа студентов сверх тех требований, которые предъявляются учебными программами.</w:t>
      </w:r>
    </w:p>
    <w:p w:rsidR="00EC70A1"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2. Сотрудничество с преподавателями высшей школы по оказанию практической помощи студентам в проведении экспериментальной и исследовательской деятельности в интересующей области знаний.</w:t>
      </w:r>
    </w:p>
    <w:p w:rsidR="008A79C2" w:rsidRDefault="008A79C2" w:rsidP="008A79C2">
      <w:pPr>
        <w:spacing w:after="0"/>
        <w:ind w:right="-284" w:firstLine="709"/>
        <w:jc w:val="both"/>
        <w:rPr>
          <w:rFonts w:ascii="Times New Roman" w:hAnsi="Times New Roman" w:cs="Times New Roman"/>
          <w:sz w:val="28"/>
          <w:szCs w:val="28"/>
        </w:rPr>
      </w:pPr>
      <w:r w:rsidRPr="008A79C2">
        <w:rPr>
          <w:rFonts w:ascii="Times New Roman" w:hAnsi="Times New Roman" w:cs="Times New Roman"/>
          <w:sz w:val="28"/>
          <w:szCs w:val="28"/>
        </w:rPr>
        <w:t xml:space="preserve">3. Создание студенческого научного общества. </w:t>
      </w:r>
    </w:p>
    <w:p w:rsidR="00EC70A1" w:rsidRPr="00EC70A1" w:rsidRDefault="00EC70A1" w:rsidP="008A79C2">
      <w:pPr>
        <w:spacing w:after="0"/>
        <w:ind w:right="-284" w:firstLine="709"/>
        <w:jc w:val="both"/>
        <w:rPr>
          <w:rFonts w:ascii="Times New Roman" w:hAnsi="Times New Roman" w:cs="Times New Roman"/>
          <w:sz w:val="28"/>
          <w:szCs w:val="28"/>
        </w:rPr>
      </w:pPr>
    </w:p>
    <w:p w:rsidR="008A79C2" w:rsidRPr="00EF2EAE" w:rsidRDefault="00EC70A1" w:rsidP="00EC70A1">
      <w:pPr>
        <w:pStyle w:val="a3"/>
        <w:numPr>
          <w:ilvl w:val="1"/>
          <w:numId w:val="27"/>
        </w:numPr>
        <w:spacing w:after="0"/>
        <w:ind w:right="-144"/>
        <w:jc w:val="both"/>
        <w:rPr>
          <w:rFonts w:ascii="Times New Roman" w:hAnsi="Times New Roman"/>
          <w:b/>
          <w:sz w:val="28"/>
          <w:szCs w:val="28"/>
        </w:rPr>
      </w:pPr>
      <w:r w:rsidRPr="00EF2EAE">
        <w:rPr>
          <w:rFonts w:ascii="Times New Roman" w:hAnsi="Times New Roman"/>
          <w:b/>
          <w:sz w:val="28"/>
          <w:szCs w:val="28"/>
        </w:rPr>
        <w:t>Воспитательная и внеучебная деятельность</w:t>
      </w:r>
      <w:r w:rsidR="008A79C2" w:rsidRPr="00EF2EAE">
        <w:rPr>
          <w:rFonts w:ascii="Times New Roman" w:hAnsi="Times New Roman"/>
          <w:b/>
          <w:sz w:val="28"/>
          <w:szCs w:val="28"/>
        </w:rPr>
        <w:t xml:space="preserve"> </w:t>
      </w:r>
    </w:p>
    <w:p w:rsidR="00EC70A1" w:rsidRPr="00EC70A1" w:rsidRDefault="00EC70A1" w:rsidP="00EC70A1">
      <w:pPr>
        <w:pStyle w:val="a3"/>
        <w:spacing w:after="0"/>
        <w:ind w:right="-144"/>
        <w:jc w:val="both"/>
        <w:rPr>
          <w:rFonts w:ascii="Times New Roman" w:hAnsi="Times New Roman"/>
          <w:sz w:val="28"/>
          <w:szCs w:val="28"/>
        </w:rPr>
      </w:pPr>
    </w:p>
    <w:p w:rsidR="00EC70A1" w:rsidRPr="00EC70A1" w:rsidRDefault="00EC70A1" w:rsidP="00EC70A1">
      <w:pPr>
        <w:spacing w:after="0"/>
        <w:ind w:right="-144" w:firstLine="720"/>
        <w:jc w:val="both"/>
        <w:rPr>
          <w:rFonts w:ascii="Times New Roman" w:hAnsi="Times New Roman" w:cs="Times New Roman"/>
          <w:sz w:val="28"/>
          <w:szCs w:val="28"/>
        </w:rPr>
      </w:pPr>
      <w:r w:rsidRPr="00EC70A1">
        <w:rPr>
          <w:rFonts w:ascii="Times New Roman" w:hAnsi="Times New Roman" w:cs="Times New Roman"/>
          <w:sz w:val="28"/>
          <w:szCs w:val="28"/>
        </w:rPr>
        <w:t>Система воспитательной работы в колледже за период 2014-2016г была направлена на  реализацию  качественного  воспитательного  процесса  и  выполнение  основных воспитательных задач:</w:t>
      </w:r>
    </w:p>
    <w:p w:rsidR="00EC70A1" w:rsidRPr="00EC70A1" w:rsidRDefault="00EC70A1" w:rsidP="00EC70A1">
      <w:pPr>
        <w:spacing w:after="0"/>
        <w:ind w:right="-144" w:firstLine="720"/>
        <w:jc w:val="both"/>
        <w:rPr>
          <w:rFonts w:ascii="Times New Roman" w:hAnsi="Times New Roman" w:cs="Times New Roman"/>
          <w:sz w:val="28"/>
          <w:szCs w:val="28"/>
        </w:rPr>
      </w:pPr>
      <w:r w:rsidRPr="00EC70A1">
        <w:rPr>
          <w:rFonts w:ascii="Times New Roman" w:hAnsi="Times New Roman" w:cs="Times New Roman"/>
          <w:sz w:val="28"/>
          <w:szCs w:val="28"/>
        </w:rPr>
        <w:t>- Совершенствование  системы  воспитания,  направленной  на  развитие  у  будущих специалистов социальной ответственности, мобильности, гражданской позиции.</w:t>
      </w:r>
    </w:p>
    <w:p w:rsidR="00EC70A1" w:rsidRPr="00EC70A1" w:rsidRDefault="00EC70A1" w:rsidP="00EC70A1">
      <w:pPr>
        <w:spacing w:after="0"/>
        <w:ind w:right="-144" w:firstLine="720"/>
        <w:jc w:val="both"/>
        <w:rPr>
          <w:rFonts w:ascii="Times New Roman" w:hAnsi="Times New Roman" w:cs="Times New Roman"/>
          <w:sz w:val="28"/>
          <w:szCs w:val="28"/>
        </w:rPr>
      </w:pPr>
      <w:r w:rsidRPr="00EC70A1">
        <w:rPr>
          <w:rFonts w:ascii="Times New Roman" w:hAnsi="Times New Roman" w:cs="Times New Roman"/>
          <w:sz w:val="28"/>
          <w:szCs w:val="28"/>
        </w:rPr>
        <w:t>- Создание  единой  воспитательной  среды  колледжа,  обеспечивающей  формирование личности,  обладающей  интеллектуальным  и  нравственным  потенциалом, необходимым  для  любого  вида  деятельности,  социально-адаптированной  к окружающему миру через интеграцию урочной и внеурочной деятельности</w:t>
      </w:r>
    </w:p>
    <w:p w:rsidR="00EC70A1" w:rsidRPr="00EC70A1" w:rsidRDefault="00EC70A1" w:rsidP="00EC70A1">
      <w:pPr>
        <w:spacing w:after="0"/>
        <w:ind w:right="-144" w:firstLine="720"/>
        <w:jc w:val="both"/>
        <w:rPr>
          <w:rFonts w:ascii="Times New Roman" w:hAnsi="Times New Roman" w:cs="Times New Roman"/>
          <w:sz w:val="28"/>
          <w:szCs w:val="28"/>
        </w:rPr>
      </w:pPr>
      <w:r w:rsidRPr="00EC70A1">
        <w:rPr>
          <w:rFonts w:ascii="Times New Roman" w:hAnsi="Times New Roman" w:cs="Times New Roman"/>
          <w:sz w:val="28"/>
          <w:szCs w:val="28"/>
        </w:rPr>
        <w:lastRenderedPageBreak/>
        <w:t>- Повышение  социальной  активности  студентов,  их  самостоятельности  и ответственности в организации студенческого коллектива и социума.</w:t>
      </w:r>
    </w:p>
    <w:p w:rsidR="00EC70A1" w:rsidRPr="00EC70A1" w:rsidRDefault="00EC70A1" w:rsidP="00EC70A1">
      <w:pPr>
        <w:spacing w:after="0"/>
        <w:ind w:right="-144" w:firstLine="720"/>
        <w:jc w:val="both"/>
        <w:rPr>
          <w:rFonts w:ascii="Times New Roman" w:hAnsi="Times New Roman" w:cs="Times New Roman"/>
          <w:sz w:val="28"/>
          <w:szCs w:val="28"/>
        </w:rPr>
      </w:pPr>
      <w:r w:rsidRPr="00EC70A1">
        <w:rPr>
          <w:rFonts w:ascii="Times New Roman" w:hAnsi="Times New Roman" w:cs="Times New Roman"/>
          <w:sz w:val="28"/>
          <w:szCs w:val="28"/>
        </w:rPr>
        <w:t>- Формирование активной жизненной позиции и общей культуры личности студента</w:t>
      </w:r>
    </w:p>
    <w:p w:rsidR="00EC70A1" w:rsidRPr="00EC70A1" w:rsidRDefault="00EC70A1" w:rsidP="00EC70A1">
      <w:pPr>
        <w:spacing w:after="0"/>
        <w:ind w:right="-144" w:firstLine="720"/>
        <w:jc w:val="both"/>
        <w:rPr>
          <w:rFonts w:ascii="Times New Roman" w:hAnsi="Times New Roman" w:cs="Times New Roman"/>
          <w:sz w:val="28"/>
          <w:szCs w:val="28"/>
        </w:rPr>
      </w:pPr>
      <w:r w:rsidRPr="00EC70A1">
        <w:rPr>
          <w:rFonts w:ascii="Times New Roman" w:hAnsi="Times New Roman" w:cs="Times New Roman"/>
          <w:sz w:val="28"/>
          <w:szCs w:val="28"/>
        </w:rPr>
        <w:t>- Развитие стремления к непрерывному самосовершенствованию, к саморазвитию</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color w:val="000000"/>
          <w:sz w:val="28"/>
          <w:szCs w:val="28"/>
        </w:rPr>
        <w:tab/>
        <w:t xml:space="preserve">Непосредственно ответственны за организацию и проведение воспитательной работы в колледже: заместитель директора по УВР, заведующая воспитательным отделом в Гайском филиале, социальный педагог, </w:t>
      </w:r>
      <w:r w:rsidRPr="00EC70A1">
        <w:rPr>
          <w:rFonts w:ascii="Times New Roman" w:hAnsi="Times New Roman" w:cs="Times New Roman"/>
          <w:sz w:val="28"/>
          <w:szCs w:val="28"/>
        </w:rPr>
        <w:t>педагог-психолог, руководители физ.воспитания, классные руководители.</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 xml:space="preserve">Все  сотрудники  отдела  планируют  и  осуществляют  воспитательную  работу  в соответствии  с  должностными  инструкциями,  документация  всех  участников образовательного процесса находится в </w:t>
      </w:r>
      <w:r>
        <w:rPr>
          <w:rFonts w:ascii="Times New Roman" w:hAnsi="Times New Roman" w:cs="Times New Roman"/>
          <w:sz w:val="28"/>
          <w:szCs w:val="28"/>
        </w:rPr>
        <w:t>у</w:t>
      </w:r>
      <w:r w:rsidRPr="00EC70A1">
        <w:rPr>
          <w:rFonts w:ascii="Times New Roman" w:hAnsi="Times New Roman" w:cs="Times New Roman"/>
          <w:sz w:val="28"/>
          <w:szCs w:val="28"/>
        </w:rPr>
        <w:t xml:space="preserve">довлетворительном состоянии.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 xml:space="preserve">Работа воспитательного  отдела   проводилась  в  следующих направлениях: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1.  Формирование социокультурной среды.</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 xml:space="preserve">2.  Создание  условий, необходимых для всестороннего развития личностного потенциала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студентов и их социализации.</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3.  Сохранение здоровья студентов.</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4.  Развитие студенческого самоуправления и общественной активности.</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5.  Развитие интересов, способностей и творческого потенциала студентов.</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 xml:space="preserve">С целью удовлетворения потребностей и интересов студентов, адаптации студентов к социальным  изменениям,  формирования  ценностей  и  моделей  поведения  студента, определения перспектив их развития колледж осуществлял постоянное взаимодействие с сотрудниками Орскиого центра профилактики и борьбы со СПИДом, АНКПО «Радуга», специалистами Орского наркологического диспансера,  других  медицинских  организаций,  представителями учреждений  культуры (Дом культуры Железнодорожников, Дворец культуры Нефтехимиков, Дворец культуры «Горняков» и др.).  Ежегодно  проводились  встречи  с  представителями правоохранительных  органов  по  предупреждению  правонарушений  среди  студентов.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 xml:space="preserve">Проводилась  совместная  работа  с  центрами  занятости  населения, традиционно студенты колледжа являются участниками ярмарок вакансий, организуемых центрами  занятости  населения.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lastRenderedPageBreak/>
        <w:tab/>
        <w:t xml:space="preserve">Ежегодно  студенты  нового  набора  посещают  филиал-библиотеку им. Т.Г. Шевченко, музей «Т.Г. Шевченко в Орской крепости»,  Драматический театр  им. А.С. Пушкина.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Большая работа проводится в сотрудничестве с комитетами  молодежи города Орска и Гая,  что  проявилось  в  участии  студентов  в творческих конкурсах, совместных классных часах, тематических конференциях.</w:t>
      </w:r>
    </w:p>
    <w:p w:rsidR="00EC70A1" w:rsidRPr="00EC70A1" w:rsidRDefault="00EC70A1" w:rsidP="00EC70A1">
      <w:pPr>
        <w:spacing w:after="0"/>
        <w:ind w:right="-144"/>
        <w:jc w:val="both"/>
        <w:rPr>
          <w:rFonts w:ascii="Times New Roman" w:hAnsi="Times New Roman" w:cs="Times New Roman"/>
          <w:b/>
          <w:sz w:val="28"/>
          <w:szCs w:val="28"/>
        </w:rPr>
      </w:pPr>
      <w:r w:rsidRPr="00EC70A1">
        <w:rPr>
          <w:rFonts w:ascii="Times New Roman" w:hAnsi="Times New Roman" w:cs="Times New Roman"/>
          <w:sz w:val="28"/>
          <w:szCs w:val="28"/>
        </w:rPr>
        <w:tab/>
        <w:t>С 2014 года в колледже ведется работа по созданию комфортных условии для обучающихся с ограниченными возможностями здоровья и инвалидов. Разработана программа по работе с данной категорией обучающихся, ведется  индивидуальное,  социально-педагогическое и психолого-педагогическое сопровождение данной категории, ведется мониторинг справок подтверждающих инвалидность, разработан и утвержден план межведомственных мероприятий по инклюзивному образованию.</w:t>
      </w:r>
    </w:p>
    <w:p w:rsidR="00EC70A1" w:rsidRPr="00EC70A1" w:rsidRDefault="00EC70A1" w:rsidP="00EC70A1">
      <w:pPr>
        <w:spacing w:after="0"/>
        <w:ind w:right="-144" w:firstLine="708"/>
        <w:jc w:val="both"/>
        <w:rPr>
          <w:rFonts w:ascii="Times New Roman" w:hAnsi="Times New Roman" w:cs="Times New Roman"/>
          <w:sz w:val="28"/>
          <w:szCs w:val="28"/>
        </w:rPr>
      </w:pPr>
      <w:r w:rsidRPr="00EC70A1">
        <w:rPr>
          <w:rFonts w:ascii="Times New Roman" w:hAnsi="Times New Roman" w:cs="Times New Roman"/>
          <w:sz w:val="28"/>
          <w:szCs w:val="28"/>
        </w:rPr>
        <w:t xml:space="preserve">Одной  из  ведущих  задач,  стоящих  перед  воспитательным отделом,  является  всестороннее  развитие  личностного  потенциала  студентов  и  их социализация.  Успешная  адаптация  студентов  первокурсников,  сохранность  контингента на первом курсе  –  главная цель первого года обучения. Для этого принимаются все меры по  плану  работы  по  адаптации  обучающихся  на  первом  курсе.  Ежегодно  в  сентябре проводятся  встречи  студентов  с  администрацией  колледжа,  посещение  музея  колледжа, родительские  собрания  групп  нового  набора,  адаптационные  тренинги.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С  целью  развития  творческих  способностей  студентов,  познавательного  интереса, эффективного  применения  своих  интеллектуальных  умений  в  окружающем  мире организуется  участие  студентов  в  учебно-исследовательской  и  творческой  деятельности разных  уровней.</w:t>
      </w:r>
    </w:p>
    <w:p w:rsidR="00EC70A1" w:rsidRPr="00EC70A1" w:rsidRDefault="00EC70A1" w:rsidP="00EC70A1">
      <w:pPr>
        <w:spacing w:after="0"/>
        <w:ind w:right="-144"/>
        <w:jc w:val="both"/>
        <w:rPr>
          <w:rFonts w:ascii="Times New Roman" w:hAnsi="Times New Roman" w:cs="Times New Roman"/>
          <w:color w:val="FF0000"/>
          <w:sz w:val="28"/>
          <w:szCs w:val="28"/>
        </w:rPr>
      </w:pPr>
      <w:r w:rsidRPr="00EC70A1">
        <w:rPr>
          <w:rFonts w:ascii="Times New Roman" w:hAnsi="Times New Roman" w:cs="Times New Roman"/>
          <w:sz w:val="28"/>
          <w:szCs w:val="28"/>
        </w:rPr>
        <w:tab/>
        <w:t>С целью повышения качества работы в области краеведения студенты колледжа под руководством  руководителя   музея  проводят  поисковые  работы  по  истории  колледжа. Результатом данной работы является участие студентов в областных конкурса. Так,  в 2015 году студент 1 курс Дмитриев А. под  руководством  Осиной И.В., занял 2 место в   Областном Дистанционный конкурсе проектов по краеведению  «Родные истоки»,  посвященном 70-летию Победы в Великой Отечественной войне. А в Областной исторической дистанционной игре «Великие люди великой страны» сборная команда студентов под руководством Осиной И.В. И Федотовой О.О. стали призерами 2 степени.</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 xml:space="preserve">Основным звеном воспитательной работы является организация процесса воспитания в  учебной  группе  под  руководством  классного  </w:t>
      </w:r>
      <w:r w:rsidRPr="00EC70A1">
        <w:rPr>
          <w:rFonts w:ascii="Times New Roman" w:hAnsi="Times New Roman" w:cs="Times New Roman"/>
          <w:sz w:val="28"/>
          <w:szCs w:val="28"/>
        </w:rPr>
        <w:lastRenderedPageBreak/>
        <w:t xml:space="preserve">руководителя,  который проводит  воспитательную  работу  в  группах  в  соответствии  с  планами  воспитательной работы,  оформляются  социальные  паспорта  студентов,  группы  и  колледжа  в  целом.  Для успешного  планирования  и  проведения  воспитательной  работы  в  группах скорректированы задачи по годам обучения.  Еженедельно проводятся  классные  часы  по  направлениям  воспитательной  работы,  оформляются журналы классных руководителей.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С  целью  совершенствования  методической  базы  по  воспитательному  процессу, развития профессионального мастерства классных руководителей разработана и  поддерживается  в  рабочем  состоянии  база  данных  по  методическому  обеспечению воспитательного  процесса.  Постоянно  пополняется  банк  методических  разработок классных  часов  по  направлениям  воспитательной  работы.  Классные руководители проводят открытые классные часы с целью обобщения и обмена опытом.</w:t>
      </w:r>
      <w:r>
        <w:rPr>
          <w:rFonts w:ascii="Times New Roman" w:hAnsi="Times New Roman" w:cs="Times New Roman"/>
          <w:sz w:val="28"/>
          <w:szCs w:val="28"/>
        </w:rPr>
        <w:t xml:space="preserve"> </w:t>
      </w:r>
      <w:r w:rsidRPr="00EC70A1">
        <w:rPr>
          <w:rFonts w:ascii="Times New Roman" w:hAnsi="Times New Roman" w:cs="Times New Roman"/>
          <w:sz w:val="28"/>
          <w:szCs w:val="28"/>
        </w:rPr>
        <w:t>Для  координации  действий  всех  участников  воспитательного  процесса  в  колледже действует методическое объединение классных руководителей, его заседания включены в общий план работы колледжа. Индивидуальная  работа  со  студентами  строится  в  тесной  взаимосвязи  социально-психологической службой  колледжа.  Психолог  в  течение  всего  учебного  года  проводит индивидуальные консультации, работает с группой риска, проводит тренинги, постоянно оказывает  консультативную  помощь  классным  руководителям,  участвует  в работе методического объединения классных руководителей.</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 xml:space="preserve">Качество  учебно-воспитательного  процесса  оценивается  на  основе  посеместрового отчета  по    воспитательной  работе.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Ежегодно  проводится  анкетирование  студентов  по  удовлетворенности  качеством организации  учебно-воспитательного  процесса,  по  удовлетворенности  условиями проживания в общежитии с последующим анализом и разработкой плана корректирующих мероприятий.</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В  колледже  проводится  большая  работа  по  социальной  защите  обучающихся: разработан  банк  детей-сирот  и  детей,  оставшихся  без  попечения  родителей.</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 xml:space="preserve">Студентам  выплачивается академическая  и  социальная  стипендия,  по  необходимости  выделяется  материальная помощь.  Студенты  из  числа  детей-сирот  и  оставшихся  без  попечения  родителей обеспечены всеми видами государственных пособий.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r>
      <w:r w:rsidRPr="00EC70A1">
        <w:rPr>
          <w:rFonts w:ascii="Times New Roman" w:hAnsi="Times New Roman" w:cs="Times New Roman"/>
          <w:color w:val="000000"/>
          <w:sz w:val="28"/>
          <w:szCs w:val="28"/>
        </w:rPr>
        <w:t xml:space="preserve">С целью предупреждения и пресечения противоправных деяний, в студенческой среде были установлены планы совместных мероприятий с отделом по делам несовершеннолетних УВД города Орска и отделом по </w:t>
      </w:r>
      <w:r w:rsidRPr="00EC70A1">
        <w:rPr>
          <w:rFonts w:ascii="Times New Roman" w:hAnsi="Times New Roman" w:cs="Times New Roman"/>
          <w:color w:val="000000"/>
          <w:sz w:val="28"/>
          <w:szCs w:val="28"/>
        </w:rPr>
        <w:lastRenderedPageBreak/>
        <w:t xml:space="preserve">борьбе с незаконным оборотом наркотиков. Сотрудники этих служб приглашались на Совет по  профилактике правонарушений обучающихся  колледжа,  родительские собрания, совещания и круглые столы по проблемам правонарушений молодежи. </w:t>
      </w:r>
    </w:p>
    <w:p w:rsidR="00EC70A1" w:rsidRPr="00EC70A1" w:rsidRDefault="00EC70A1" w:rsidP="00EC70A1">
      <w:pPr>
        <w:spacing w:after="0"/>
        <w:ind w:right="-144" w:firstLine="708"/>
        <w:jc w:val="both"/>
        <w:rPr>
          <w:rFonts w:ascii="Times New Roman" w:hAnsi="Times New Roman" w:cs="Times New Roman"/>
          <w:color w:val="000000"/>
          <w:sz w:val="28"/>
          <w:szCs w:val="28"/>
        </w:rPr>
      </w:pPr>
      <w:r w:rsidRPr="00EC70A1">
        <w:rPr>
          <w:rFonts w:ascii="Times New Roman" w:hAnsi="Times New Roman" w:cs="Times New Roman"/>
          <w:color w:val="000000"/>
          <w:sz w:val="28"/>
          <w:szCs w:val="28"/>
        </w:rPr>
        <w:t>На информационных стендах колледжа размещены телефоны доверия в помощь обучающимся, попавшим в трудную жизненную ситуацию, а также телефоны Управления Федеральной службы контроля за оборотом наркотиков, по которым можно было сообщить информацию о местах распространения наркотиков.</w:t>
      </w:r>
    </w:p>
    <w:p w:rsidR="00EC70A1" w:rsidRPr="00EC70A1" w:rsidRDefault="00EC70A1" w:rsidP="00EC70A1">
      <w:pPr>
        <w:spacing w:after="0"/>
        <w:ind w:right="-144" w:firstLine="708"/>
        <w:jc w:val="both"/>
        <w:rPr>
          <w:rFonts w:ascii="Times New Roman" w:hAnsi="Times New Roman" w:cs="Times New Roman"/>
          <w:sz w:val="28"/>
          <w:szCs w:val="28"/>
        </w:rPr>
      </w:pPr>
      <w:r w:rsidRPr="00EC70A1">
        <w:rPr>
          <w:rFonts w:ascii="Times New Roman" w:hAnsi="Times New Roman" w:cs="Times New Roman"/>
          <w:sz w:val="28"/>
          <w:szCs w:val="28"/>
        </w:rPr>
        <w:t>Со  студентами,  взятыми  на  все  виды профилактического  учета,  проводится  комплексная  работа  по  социализации  и исправлению. Ежеквартально беседа состоящих на учете с общественным наставником</w:t>
      </w:r>
      <w:r w:rsidRPr="00EC70A1">
        <w:rPr>
          <w:rFonts w:ascii="Times New Roman" w:eastAsia="Calibri" w:hAnsi="Times New Roman" w:cs="Times New Roman"/>
          <w:color w:val="000000"/>
          <w:sz w:val="28"/>
          <w:szCs w:val="28"/>
        </w:rPr>
        <w:t xml:space="preserve"> Москвиным  А.С. (директор ОКЭС филиала МУП ОКЭС),</w:t>
      </w:r>
      <w:r w:rsidRPr="00EC70A1">
        <w:rPr>
          <w:rFonts w:ascii="Times New Roman" w:hAnsi="Times New Roman" w:cs="Times New Roman"/>
          <w:sz w:val="28"/>
          <w:szCs w:val="28"/>
        </w:rPr>
        <w:t xml:space="preserve"> мониторинг занятости в каникулярный  период, посещение «трудных» обучающихся на дому, привлечение к внеурочной занятости и т.д.</w:t>
      </w:r>
    </w:p>
    <w:p w:rsidR="00EC70A1" w:rsidRPr="00EC70A1" w:rsidRDefault="00EC70A1" w:rsidP="00EC70A1">
      <w:pPr>
        <w:spacing w:after="0"/>
        <w:ind w:right="-144"/>
        <w:jc w:val="both"/>
        <w:rPr>
          <w:rFonts w:ascii="Times New Roman" w:hAnsi="Times New Roman" w:cs="Times New Roman"/>
          <w:color w:val="000000"/>
          <w:sz w:val="28"/>
          <w:szCs w:val="28"/>
        </w:rPr>
      </w:pPr>
      <w:r w:rsidRPr="00EC70A1">
        <w:rPr>
          <w:rFonts w:ascii="Times New Roman" w:hAnsi="Times New Roman" w:cs="Times New Roman"/>
          <w:sz w:val="28"/>
          <w:szCs w:val="28"/>
        </w:rPr>
        <w:t xml:space="preserve"> </w:t>
      </w:r>
      <w:r>
        <w:rPr>
          <w:rFonts w:ascii="Times New Roman" w:hAnsi="Times New Roman" w:cs="Times New Roman"/>
          <w:sz w:val="28"/>
          <w:szCs w:val="28"/>
        </w:rPr>
        <w:tab/>
      </w:r>
      <w:r w:rsidRPr="00EC70A1">
        <w:rPr>
          <w:rFonts w:ascii="Times New Roman" w:hAnsi="Times New Roman" w:cs="Times New Roman"/>
          <w:color w:val="000000"/>
          <w:sz w:val="28"/>
          <w:szCs w:val="28"/>
        </w:rPr>
        <w:t>Серьезное внимание уделяется физическому здоровью обучающихся, охрана которого ведется согласно действующим нормативным актам. Это -   проведение профилактических осмотров среди обучающихся, формирование групп здоровья среди обучающихся с ослабленным здоровьем, контроль за соблюдением учебной нагрузки, Правил внутреннего распорядка в общежитии, включение в курс обучения    предметов ОБЖ, физической культуры, основ медицинских знаний, проведение учений по противопожарной безопасности.</w:t>
      </w:r>
    </w:p>
    <w:p w:rsidR="00EC70A1" w:rsidRPr="00EC70A1" w:rsidRDefault="00EC70A1" w:rsidP="00EC70A1">
      <w:pPr>
        <w:spacing w:after="0"/>
        <w:ind w:right="-144" w:firstLine="708"/>
        <w:jc w:val="both"/>
        <w:rPr>
          <w:rFonts w:ascii="Times New Roman" w:hAnsi="Times New Roman" w:cs="Times New Roman"/>
          <w:sz w:val="28"/>
          <w:szCs w:val="28"/>
        </w:rPr>
      </w:pPr>
      <w:r w:rsidRPr="00EC70A1">
        <w:rPr>
          <w:rFonts w:ascii="Times New Roman" w:hAnsi="Times New Roman" w:cs="Times New Roman"/>
          <w:sz w:val="28"/>
          <w:szCs w:val="28"/>
        </w:rPr>
        <w:t xml:space="preserve">С целью формирования навыков организаторской и управленческой деятельности студенты колледжа  проходят обучение в Центре молодежных инициатив созданного на базе Комитета по делам молодежи администрации города Орска. Обучение в центре способствовало тому, что студенты смогли принимать более деятельное участие в работе городских и областных молодёжных организаций, в развитии волонтерского движения, в проведении анкетирования, тренингов, организации различных творческих мероприятий в студенческой среде. Обучающиеся - волонтеры активно проводят мероприятия по профилактике распространения наркомании, табакокурения в молодежной среде по программе «Равный обучает равного». Волонтерами проводились тренинги с обучающимися 1 курса по пропаганде здорового образа жизни в молодежной среде. Били организованы массовые спортивные акции «Займись спортом – стань первым!», «Зарядка для жизни», приуроченной к Международному дню здоровья.  Ежегодно обучающиеся  проходят  обучение студенческого актива в лагере-школе «Алые паруса», </w:t>
      </w:r>
      <w:r w:rsidRPr="00EC70A1">
        <w:rPr>
          <w:rFonts w:ascii="Times New Roman" w:hAnsi="Times New Roman" w:cs="Times New Roman"/>
          <w:sz w:val="28"/>
          <w:szCs w:val="28"/>
        </w:rPr>
        <w:lastRenderedPageBreak/>
        <w:t>«Толерантность молодежи», организованного Комитетом по делам молодежи. С 2013 года в колледже ведет свою работу наркопост. Работа по профилактике употребления наркотических средств была обобщена и представлена  в 2015 году на  областном конкурсе на лучшую организацию постоянно действующего наркопоста. В результате наш колледж стал Лауреатом 3 степени</w:t>
      </w:r>
    </w:p>
    <w:p w:rsidR="00EC70A1" w:rsidRPr="00EC70A1" w:rsidRDefault="00EC70A1" w:rsidP="00EC70A1">
      <w:pPr>
        <w:widowControl w:val="0"/>
        <w:autoSpaceDE w:val="0"/>
        <w:autoSpaceDN w:val="0"/>
        <w:adjustRightInd w:val="0"/>
        <w:spacing w:after="0"/>
        <w:ind w:right="-144"/>
        <w:jc w:val="both"/>
        <w:rPr>
          <w:rFonts w:ascii="Times New Roman" w:hAnsi="Times New Roman" w:cs="Times New Roman"/>
          <w:sz w:val="28"/>
          <w:szCs w:val="28"/>
        </w:rPr>
      </w:pPr>
      <w:r w:rsidRPr="00EC70A1">
        <w:rPr>
          <w:rFonts w:ascii="Times New Roman" w:hAnsi="Times New Roman" w:cs="Times New Roman"/>
          <w:color w:val="000000"/>
          <w:spacing w:val="15"/>
          <w:sz w:val="28"/>
          <w:szCs w:val="28"/>
        </w:rPr>
        <w:tab/>
        <w:t>Для обучающихся  и всех желающих созданы определённые условия для занятий спортом.</w:t>
      </w:r>
      <w:r w:rsidRPr="00EC70A1">
        <w:rPr>
          <w:rFonts w:ascii="Times New Roman" w:hAnsi="Times New Roman" w:cs="Times New Roman"/>
          <w:sz w:val="28"/>
          <w:szCs w:val="28"/>
        </w:rPr>
        <w:t xml:space="preserve"> Колледж имеет следующую спортивную базу: спортивные залы, тренажёрные залы, лыжную базу, футбольную площадку, спортивную площадку для мини-футбола.</w:t>
      </w:r>
    </w:p>
    <w:p w:rsidR="00EC70A1" w:rsidRPr="00EC70A1" w:rsidRDefault="00EC70A1" w:rsidP="00EC70A1">
      <w:pPr>
        <w:widowControl w:val="0"/>
        <w:autoSpaceDE w:val="0"/>
        <w:autoSpaceDN w:val="0"/>
        <w:adjustRightInd w:val="0"/>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В колледже ежегодно организуется работа спортивных секций по 6-8  направлениям, студенты  участвуют  в  спортивных  соревнованиях  на  уровне города Орск, Гай и области и занимают призовые места.</w:t>
      </w:r>
      <w:r w:rsidRPr="00EC70A1">
        <w:rPr>
          <w:rFonts w:ascii="Times New Roman" w:hAnsi="Times New Roman" w:cs="Times New Roman"/>
          <w:sz w:val="28"/>
          <w:szCs w:val="28"/>
        </w:rPr>
        <w:tab/>
      </w:r>
    </w:p>
    <w:p w:rsidR="00EC70A1" w:rsidRPr="00EC70A1" w:rsidRDefault="00EC70A1" w:rsidP="00EC70A1">
      <w:pPr>
        <w:spacing w:after="0"/>
        <w:ind w:right="-144" w:firstLine="708"/>
        <w:jc w:val="both"/>
        <w:rPr>
          <w:rFonts w:ascii="Times New Roman" w:hAnsi="Times New Roman" w:cs="Times New Roman"/>
          <w:sz w:val="28"/>
          <w:szCs w:val="28"/>
        </w:rPr>
      </w:pPr>
      <w:r w:rsidRPr="00EC70A1">
        <w:rPr>
          <w:rFonts w:ascii="Times New Roman" w:hAnsi="Times New Roman" w:cs="Times New Roman"/>
          <w:color w:val="000000"/>
          <w:spacing w:val="15"/>
          <w:sz w:val="28"/>
          <w:szCs w:val="28"/>
        </w:rPr>
        <w:t xml:space="preserve"> </w:t>
      </w:r>
      <w:r w:rsidRPr="00EC70A1">
        <w:rPr>
          <w:rFonts w:ascii="Times New Roman" w:hAnsi="Times New Roman" w:cs="Times New Roman"/>
          <w:sz w:val="28"/>
          <w:szCs w:val="28"/>
        </w:rPr>
        <w:t>Ежегодно в ноябре проводится месячник профилактики вредных привычек, в рамках которого организуются спортивные соревнования, конкурсы творческих работ, различные акции.</w:t>
      </w:r>
    </w:p>
    <w:p w:rsidR="00EC70A1" w:rsidRPr="00EC70A1" w:rsidRDefault="00EC70A1" w:rsidP="00EC70A1">
      <w:pPr>
        <w:spacing w:after="0"/>
        <w:ind w:right="-144" w:firstLine="708"/>
        <w:jc w:val="both"/>
        <w:rPr>
          <w:rFonts w:ascii="Times New Roman" w:hAnsi="Times New Roman" w:cs="Times New Roman"/>
          <w:sz w:val="28"/>
          <w:szCs w:val="28"/>
        </w:rPr>
      </w:pPr>
      <w:r w:rsidRPr="00EC70A1">
        <w:rPr>
          <w:rFonts w:ascii="Times New Roman" w:hAnsi="Times New Roman" w:cs="Times New Roman"/>
          <w:sz w:val="28"/>
          <w:szCs w:val="28"/>
        </w:rPr>
        <w:t>В колледже существует система с</w:t>
      </w:r>
      <w:r>
        <w:rPr>
          <w:rFonts w:ascii="Times New Roman" w:hAnsi="Times New Roman" w:cs="Times New Roman"/>
          <w:sz w:val="28"/>
          <w:szCs w:val="28"/>
        </w:rPr>
        <w:t>ам</w:t>
      </w:r>
      <w:r w:rsidRPr="00EC70A1">
        <w:rPr>
          <w:rFonts w:ascii="Times New Roman" w:hAnsi="Times New Roman" w:cs="Times New Roman"/>
          <w:sz w:val="28"/>
          <w:szCs w:val="28"/>
        </w:rPr>
        <w:t xml:space="preserve">оуправления, в которую входят: старостат, активы групп, студенческий совет колледжа и общежития, студенческий профсоюзный комитет. В течение  отчетного  периода  проводились  мероприятия  по  совершенствованию  структуры студенческого самоуправления, но мероприятия выполняются не в полном объеме. </w:t>
      </w:r>
    </w:p>
    <w:p w:rsidR="00EC70A1" w:rsidRPr="00EC70A1" w:rsidRDefault="00EC70A1" w:rsidP="00EC70A1">
      <w:pPr>
        <w:spacing w:after="0"/>
        <w:ind w:right="-144" w:firstLine="709"/>
        <w:jc w:val="both"/>
        <w:rPr>
          <w:rFonts w:ascii="Times New Roman" w:hAnsi="Times New Roman" w:cs="Times New Roman"/>
          <w:sz w:val="28"/>
          <w:szCs w:val="28"/>
        </w:rPr>
      </w:pPr>
      <w:r w:rsidRPr="00EC70A1">
        <w:rPr>
          <w:rFonts w:ascii="Times New Roman" w:hAnsi="Times New Roman" w:cs="Times New Roman"/>
          <w:color w:val="000000"/>
          <w:sz w:val="28"/>
          <w:szCs w:val="28"/>
        </w:rPr>
        <w:t xml:space="preserve">Студенческое самоуправление в колледже является неотъемлемой частью всей системы управления и реализует важнейшие функции организации студенческой жизни. </w:t>
      </w:r>
    </w:p>
    <w:p w:rsidR="00EC70A1" w:rsidRPr="00EC70A1" w:rsidRDefault="00EC70A1" w:rsidP="00EC70A1">
      <w:pPr>
        <w:spacing w:after="0"/>
        <w:ind w:right="-144" w:firstLine="709"/>
        <w:jc w:val="both"/>
        <w:rPr>
          <w:rFonts w:ascii="Times New Roman" w:hAnsi="Times New Roman" w:cs="Times New Roman"/>
          <w:sz w:val="28"/>
          <w:szCs w:val="28"/>
        </w:rPr>
      </w:pPr>
      <w:r w:rsidRPr="00EC70A1">
        <w:rPr>
          <w:rFonts w:ascii="Times New Roman" w:hAnsi="Times New Roman" w:cs="Times New Roman"/>
          <w:color w:val="000000"/>
          <w:sz w:val="28"/>
          <w:szCs w:val="28"/>
        </w:rPr>
        <w:t xml:space="preserve">Главной целью студенческого самоуправления является развитие и углубление традиций колледжа, воспитание у студентов гражданской ответственности и активного, творческого отношения к учебе, общественно-полезной деятельности, формирование лидерских качеств у будущих специалистов.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color w:val="000000"/>
          <w:sz w:val="28"/>
          <w:szCs w:val="28"/>
        </w:rPr>
        <w:tab/>
        <w:t>Каждая из организаций имеет свою внутреннюю структуру и включает в себя комиссии. Все органы студенческого самоуправления являются самостоятельными и независимыми, вместе с тем они работают в тесном взаимодействии друг с другом. Их деятельность координируется Студенческим советом колледжа и заместителем директора по УВР.</w:t>
      </w:r>
    </w:p>
    <w:p w:rsidR="00EC70A1" w:rsidRPr="00EC70A1" w:rsidRDefault="00EC70A1" w:rsidP="00EC70A1">
      <w:pPr>
        <w:spacing w:after="0"/>
        <w:ind w:right="-144" w:firstLine="709"/>
        <w:jc w:val="both"/>
        <w:rPr>
          <w:rFonts w:ascii="Times New Roman" w:hAnsi="Times New Roman" w:cs="Times New Roman"/>
          <w:color w:val="000000"/>
          <w:sz w:val="28"/>
          <w:szCs w:val="28"/>
        </w:rPr>
      </w:pPr>
      <w:r w:rsidRPr="00EC70A1">
        <w:rPr>
          <w:rFonts w:ascii="Times New Roman" w:hAnsi="Times New Roman" w:cs="Times New Roman"/>
          <w:color w:val="000000"/>
          <w:sz w:val="28"/>
          <w:szCs w:val="28"/>
        </w:rPr>
        <w:t xml:space="preserve"> Студенческое самоуправление ярко проявляло себя при подготовке и проведении Праздничных мероприятий  в честь дня пожилого человека и Дня Победы, творческого концерта ко дню учителя, Блицтурнир «Знакомство»,  экологических субботников и трудовых десантов, акций за здоровый образ </w:t>
      </w:r>
      <w:r w:rsidRPr="00EC70A1">
        <w:rPr>
          <w:rFonts w:ascii="Times New Roman" w:hAnsi="Times New Roman" w:cs="Times New Roman"/>
          <w:color w:val="000000"/>
          <w:sz w:val="28"/>
          <w:szCs w:val="28"/>
        </w:rPr>
        <w:lastRenderedPageBreak/>
        <w:t>жизни и др. Уже стало традицией  ежегодно проводить конкурс «Мисс Осень», который организован силами студенческого совета колледжа.</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С  целью  выявления  одар</w:t>
      </w:r>
      <w:r w:rsidRPr="00EC70A1">
        <w:rPr>
          <w:rFonts w:cs="Times New Roman"/>
          <w:sz w:val="28"/>
          <w:szCs w:val="28"/>
        </w:rPr>
        <w:t>ѐ</w:t>
      </w:r>
      <w:r w:rsidRPr="00EC70A1">
        <w:rPr>
          <w:rFonts w:ascii="Times New Roman" w:hAnsi="Times New Roman" w:cs="Times New Roman"/>
          <w:sz w:val="28"/>
          <w:szCs w:val="28"/>
        </w:rPr>
        <w:t>нных  студентов,  развития  творческой  личности, обладающей   широкими  способностями,  духовностью,  развитым  интеллектом, стремящейся  к  познанию,  поиску  смысла  жизни  в  колледже  проводятся  традиционные мероприятия: смотр-конкурс художественной самодеятельности для групп нового набора, День  знаний,  посвящение  в  студенты,  День  учителя,    Новогоднее представление,    Концерт  к  8  марта,  День  победы,  Последний звонок и др.</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ab/>
        <w:t>В  колледже  создана  система  внеучебной  работы:  студий,  клубов  по интересам,  кружков  художественной  самодеятельности,  спортивных  секций,  принципами которых  является  добровольность,  гибкость  содержания  и  форм,  возможность  творческой самореализации.</w:t>
      </w:r>
    </w:p>
    <w:p w:rsidR="00EC70A1" w:rsidRPr="00EC70A1" w:rsidRDefault="00EC70A1" w:rsidP="00EC70A1">
      <w:pPr>
        <w:spacing w:after="0"/>
        <w:ind w:right="-144" w:firstLine="708"/>
        <w:jc w:val="both"/>
        <w:rPr>
          <w:rFonts w:ascii="Times New Roman" w:hAnsi="Times New Roman" w:cs="Times New Roman"/>
          <w:sz w:val="28"/>
          <w:szCs w:val="28"/>
        </w:rPr>
      </w:pPr>
      <w:r>
        <w:rPr>
          <w:rFonts w:ascii="Times New Roman" w:hAnsi="Times New Roman" w:cs="Times New Roman"/>
          <w:sz w:val="28"/>
          <w:szCs w:val="28"/>
        </w:rPr>
        <w:t>Творческие</w:t>
      </w:r>
      <w:r w:rsidRPr="00EC70A1">
        <w:rPr>
          <w:rFonts w:ascii="Times New Roman" w:hAnsi="Times New Roman" w:cs="Times New Roman"/>
          <w:sz w:val="28"/>
          <w:szCs w:val="28"/>
        </w:rPr>
        <w:t xml:space="preserve"> коллективы  ведут активную творческую жизнь и являются постоянными участниками всех культурно-массовых мероприятий не только в стенах  колледжа и городов  Орска и Гая,  но и на областных  площадках, Всероссийских конкурсах.</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Выводы по реализации программы развития 2014-2016гг:</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 xml:space="preserve">1.  Система  воспитательной  работы  в  колледже  является  составной  частью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образовательного  процесса,  целью  которого  является  создание  организационных, управленческих  и  педагогических  условий  для  формирования  конкурентоспособной профессионально мобильной личности специалиста  среднего звена.</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 xml:space="preserve">2.  В  колледже  успешно  реализуется  комплексная  программа  воспитательной  работы  по формированию  воспитывающей  среды,  направленной  на  всестороннее  развитие личности  студента,  формирование  нравственных  и  профессиональных  качеств.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3.  Воспитательная  система  колледжа  опирается  на  основные  положени</w:t>
      </w:r>
      <w:r>
        <w:rPr>
          <w:rFonts w:ascii="Times New Roman" w:hAnsi="Times New Roman" w:cs="Times New Roman"/>
          <w:sz w:val="28"/>
          <w:szCs w:val="28"/>
        </w:rPr>
        <w:t xml:space="preserve">я  личностно-ориентированного, </w:t>
      </w:r>
      <w:r w:rsidRPr="00EC70A1">
        <w:rPr>
          <w:rFonts w:ascii="Times New Roman" w:hAnsi="Times New Roman" w:cs="Times New Roman"/>
          <w:sz w:val="28"/>
          <w:szCs w:val="28"/>
        </w:rPr>
        <w:t xml:space="preserve">индивидуально-творческого, </w:t>
      </w:r>
      <w:r>
        <w:rPr>
          <w:rFonts w:ascii="Times New Roman" w:hAnsi="Times New Roman" w:cs="Times New Roman"/>
          <w:sz w:val="28"/>
          <w:szCs w:val="28"/>
        </w:rPr>
        <w:t xml:space="preserve"> </w:t>
      </w:r>
      <w:r w:rsidRPr="00EC70A1">
        <w:rPr>
          <w:rFonts w:ascii="Times New Roman" w:hAnsi="Times New Roman" w:cs="Times New Roman"/>
          <w:sz w:val="28"/>
          <w:szCs w:val="28"/>
        </w:rPr>
        <w:t>культурологического  и деятельностного подхода.</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Предложения:</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 xml:space="preserve">1.  Продолжить  работу  по  внедрению  в  воспитательную  практику  инновационных воспитательных  технологий  для  активизации  учебно-исследовательской  деятельности студентов. </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2.  Совершенствовать  работу  по  повышению  методического  уровня  классных руководителей  по  актуальным  проблемам  воспитания,  обеспечить  прохождение ими</w:t>
      </w:r>
      <w:r>
        <w:rPr>
          <w:rFonts w:ascii="Times New Roman" w:hAnsi="Times New Roman" w:cs="Times New Roman"/>
          <w:sz w:val="28"/>
          <w:szCs w:val="28"/>
        </w:rPr>
        <w:t xml:space="preserve"> </w:t>
      </w:r>
      <w:r w:rsidRPr="00EC70A1">
        <w:rPr>
          <w:rFonts w:ascii="Times New Roman" w:hAnsi="Times New Roman" w:cs="Times New Roman"/>
          <w:sz w:val="28"/>
          <w:szCs w:val="28"/>
        </w:rPr>
        <w:t>курсов повышения квалификации.</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lastRenderedPageBreak/>
        <w:t>3.  Поддерживать  в  рабочем  состоянии  базу  данных  по  методическому  обеспечению воспитательного процесса.</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4.  Продолжить работу по развитию и совершенствованию студенческого самоуправления.</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5.  Активизировать  работу  по  воспитанию  толерантности  среди  студентов,  недопущения проявления национализма в студенческой среде.</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6.  Содействовать  увеличению  работающих  кружков  и  секций.</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7.  Продолжить  сотрудничество  с  городскими  государственными организациями  и  структурами  через  участие  студентов  колледжа  в  реализации социальных и творческих проектов.</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8.  Вовлекать  в  работу волонтеров  студентов  первокурсников  с  целью  их приобщения  к  здоровому  образу  жизни.</w:t>
      </w:r>
    </w:p>
    <w:p w:rsidR="00EC70A1" w:rsidRPr="00EC70A1" w:rsidRDefault="00EC70A1" w:rsidP="00EC70A1">
      <w:pPr>
        <w:spacing w:after="0"/>
        <w:ind w:right="-144"/>
        <w:jc w:val="both"/>
        <w:rPr>
          <w:rFonts w:ascii="Times New Roman" w:hAnsi="Times New Roman" w:cs="Times New Roman"/>
          <w:sz w:val="28"/>
          <w:szCs w:val="28"/>
        </w:rPr>
      </w:pPr>
      <w:r w:rsidRPr="00EC70A1">
        <w:rPr>
          <w:rFonts w:ascii="Times New Roman" w:hAnsi="Times New Roman" w:cs="Times New Roman"/>
          <w:sz w:val="28"/>
          <w:szCs w:val="28"/>
        </w:rPr>
        <w:t>9. Продолжить работу по созданию  комфортной среды для образования лиц с ограниченными возможностями</w:t>
      </w:r>
    </w:p>
    <w:p w:rsidR="00EC70A1" w:rsidRDefault="00EC70A1" w:rsidP="00EC70A1">
      <w:pPr>
        <w:pStyle w:val="a3"/>
        <w:spacing w:after="0"/>
        <w:jc w:val="both"/>
        <w:rPr>
          <w:rFonts w:ascii="Times New Roman" w:hAnsi="Times New Roman"/>
          <w:sz w:val="28"/>
          <w:szCs w:val="28"/>
        </w:rPr>
      </w:pPr>
    </w:p>
    <w:p w:rsidR="00EC70A1" w:rsidRPr="00EF2EAE" w:rsidRDefault="00EC70A1" w:rsidP="00EC70A1">
      <w:pPr>
        <w:pStyle w:val="a3"/>
        <w:numPr>
          <w:ilvl w:val="1"/>
          <w:numId w:val="29"/>
        </w:numPr>
        <w:spacing w:after="0"/>
        <w:jc w:val="both"/>
        <w:rPr>
          <w:rFonts w:ascii="Times New Roman" w:hAnsi="Times New Roman"/>
          <w:b/>
          <w:sz w:val="28"/>
          <w:szCs w:val="28"/>
        </w:rPr>
      </w:pPr>
      <w:r w:rsidRPr="00EF2EAE">
        <w:rPr>
          <w:rFonts w:ascii="Times New Roman" w:hAnsi="Times New Roman"/>
          <w:b/>
          <w:sz w:val="28"/>
          <w:szCs w:val="28"/>
        </w:rPr>
        <w:t>Профессиональное обучение</w:t>
      </w:r>
    </w:p>
    <w:p w:rsidR="00EC70A1" w:rsidRDefault="00EC70A1" w:rsidP="00EC70A1">
      <w:pPr>
        <w:pStyle w:val="a3"/>
        <w:spacing w:after="0"/>
        <w:ind w:left="1095"/>
        <w:jc w:val="both"/>
        <w:rPr>
          <w:rFonts w:ascii="Times New Roman" w:hAnsi="Times New Roman"/>
          <w:color w:val="FF0000"/>
          <w:sz w:val="28"/>
          <w:szCs w:val="28"/>
        </w:rPr>
      </w:pPr>
    </w:p>
    <w:p w:rsidR="00EC70A1" w:rsidRPr="0077188E" w:rsidRDefault="00EC70A1" w:rsidP="00EC70A1">
      <w:pPr>
        <w:spacing w:after="0"/>
        <w:ind w:right="-144" w:firstLine="709"/>
        <w:jc w:val="both"/>
        <w:rPr>
          <w:rFonts w:ascii="Times New Roman" w:hAnsi="Times New Roman"/>
          <w:sz w:val="28"/>
          <w:szCs w:val="28"/>
        </w:rPr>
      </w:pPr>
      <w:r w:rsidRPr="0077188E">
        <w:rPr>
          <w:rFonts w:ascii="Times New Roman" w:hAnsi="Times New Roman"/>
          <w:sz w:val="28"/>
          <w:szCs w:val="28"/>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EC70A1" w:rsidRPr="0077188E" w:rsidRDefault="00EC70A1" w:rsidP="00EC70A1">
      <w:pPr>
        <w:spacing w:after="0"/>
        <w:ind w:right="-144" w:firstLine="709"/>
        <w:jc w:val="both"/>
        <w:rPr>
          <w:rFonts w:ascii="Times New Roman" w:hAnsi="Times New Roman"/>
          <w:sz w:val="28"/>
          <w:szCs w:val="28"/>
        </w:rPr>
      </w:pPr>
      <w:r w:rsidRPr="0077188E">
        <w:rPr>
          <w:rFonts w:ascii="Times New Roman" w:hAnsi="Times New Roman"/>
          <w:sz w:val="28"/>
          <w:szCs w:val="28"/>
        </w:rPr>
        <w:t>Кроме освоения основных образовательных программ СПО, студенты ГАПОУ «ОИК» имеют возможность  обучаться  по  программам  профессионального  обучения,  что  улучшает  качество основной профессиональной подготовки и повышает их социальную защищенность, как в период обучения, так и в будущем. За период с 2014 по 2016 годы колледж обучил около 200 обучающихся.</w:t>
      </w:r>
    </w:p>
    <w:p w:rsidR="00EC70A1" w:rsidRPr="0077188E" w:rsidRDefault="00EC70A1" w:rsidP="00EC70A1">
      <w:pPr>
        <w:spacing w:after="0"/>
        <w:ind w:right="-144" w:firstLine="709"/>
        <w:jc w:val="both"/>
        <w:rPr>
          <w:rFonts w:ascii="Times New Roman" w:hAnsi="Times New Roman"/>
          <w:sz w:val="28"/>
          <w:szCs w:val="28"/>
        </w:rPr>
      </w:pPr>
      <w:r w:rsidRPr="0077188E">
        <w:rPr>
          <w:rFonts w:ascii="Times New Roman" w:hAnsi="Times New Roman"/>
          <w:sz w:val="28"/>
          <w:szCs w:val="28"/>
        </w:rPr>
        <w:t>-  профессиональное  обучение  по  программам  профессиональной  подготовки  по профессиям  рабочих,  должностям  служащих  лиц,  ранее  не  имевших  профессии  рабочего  или должности служащего:</w:t>
      </w:r>
    </w:p>
    <w:tbl>
      <w:tblPr>
        <w:tblStyle w:val="aa"/>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98"/>
      </w:tblGrid>
      <w:tr w:rsidR="00EC70A1" w:rsidRPr="0077188E" w:rsidTr="00785B3C">
        <w:tc>
          <w:tcPr>
            <w:tcW w:w="9498" w:type="dxa"/>
          </w:tcPr>
          <w:p w:rsidR="00EC70A1" w:rsidRPr="00785B3C" w:rsidRDefault="00EC70A1" w:rsidP="00785B3C">
            <w:pPr>
              <w:pStyle w:val="a3"/>
              <w:numPr>
                <w:ilvl w:val="0"/>
                <w:numId w:val="34"/>
              </w:numPr>
              <w:ind w:right="34"/>
              <w:jc w:val="both"/>
              <w:rPr>
                <w:rFonts w:ascii="Times New Roman" w:hAnsi="Times New Roman"/>
                <w:sz w:val="28"/>
                <w:szCs w:val="28"/>
              </w:rPr>
            </w:pPr>
            <w:r w:rsidRPr="00785B3C">
              <w:rPr>
                <w:rFonts w:ascii="Times New Roman" w:hAnsi="Times New Roman"/>
                <w:sz w:val="28"/>
                <w:szCs w:val="28"/>
              </w:rPr>
              <w:t>19861 Электромонтер по ремонту и обслуживанию электрооборудования (2-3 разряд)</w:t>
            </w:r>
          </w:p>
        </w:tc>
      </w:tr>
      <w:tr w:rsidR="00EC70A1" w:rsidRPr="0077188E" w:rsidTr="00785B3C">
        <w:tc>
          <w:tcPr>
            <w:tcW w:w="9498" w:type="dxa"/>
          </w:tcPr>
          <w:p w:rsidR="00EC70A1" w:rsidRPr="00785B3C" w:rsidRDefault="00EC70A1" w:rsidP="00785B3C">
            <w:pPr>
              <w:pStyle w:val="a3"/>
              <w:numPr>
                <w:ilvl w:val="0"/>
                <w:numId w:val="34"/>
              </w:numPr>
              <w:ind w:right="34"/>
              <w:jc w:val="both"/>
              <w:rPr>
                <w:rFonts w:ascii="Times New Roman" w:hAnsi="Times New Roman"/>
                <w:sz w:val="28"/>
                <w:szCs w:val="28"/>
              </w:rPr>
            </w:pPr>
            <w:r w:rsidRPr="00785B3C">
              <w:rPr>
                <w:rFonts w:ascii="Times New Roman" w:hAnsi="Times New Roman"/>
                <w:sz w:val="28"/>
                <w:szCs w:val="28"/>
              </w:rPr>
              <w:t>19806 Электромонтажник по освещению и осветительным сетям (2-3 разряд)</w:t>
            </w:r>
          </w:p>
        </w:tc>
      </w:tr>
      <w:tr w:rsidR="00EC70A1" w:rsidRPr="0077188E" w:rsidTr="00785B3C">
        <w:tc>
          <w:tcPr>
            <w:tcW w:w="9498" w:type="dxa"/>
          </w:tcPr>
          <w:p w:rsidR="00EC70A1" w:rsidRPr="00785B3C" w:rsidRDefault="00EC70A1" w:rsidP="00785B3C">
            <w:pPr>
              <w:pStyle w:val="a3"/>
              <w:numPr>
                <w:ilvl w:val="0"/>
                <w:numId w:val="34"/>
              </w:numPr>
              <w:ind w:right="34"/>
              <w:jc w:val="both"/>
              <w:rPr>
                <w:rFonts w:ascii="Times New Roman" w:hAnsi="Times New Roman"/>
                <w:sz w:val="28"/>
                <w:szCs w:val="28"/>
              </w:rPr>
            </w:pPr>
            <w:r w:rsidRPr="00785B3C">
              <w:rPr>
                <w:rFonts w:ascii="Times New Roman" w:hAnsi="Times New Roman"/>
                <w:sz w:val="28"/>
                <w:szCs w:val="28"/>
              </w:rPr>
              <w:t xml:space="preserve">18559 Слесарь-ремонтник (2-3 разряд) </w:t>
            </w:r>
          </w:p>
        </w:tc>
      </w:tr>
      <w:tr w:rsidR="00EC70A1" w:rsidRPr="0077188E" w:rsidTr="00785B3C">
        <w:tc>
          <w:tcPr>
            <w:tcW w:w="9498" w:type="dxa"/>
          </w:tcPr>
          <w:p w:rsidR="00EC70A1" w:rsidRPr="00785B3C" w:rsidRDefault="00EC70A1" w:rsidP="00785B3C">
            <w:pPr>
              <w:pStyle w:val="a3"/>
              <w:numPr>
                <w:ilvl w:val="0"/>
                <w:numId w:val="34"/>
              </w:numPr>
              <w:ind w:right="34"/>
              <w:jc w:val="both"/>
              <w:rPr>
                <w:rFonts w:ascii="Times New Roman" w:hAnsi="Times New Roman"/>
                <w:sz w:val="28"/>
                <w:szCs w:val="28"/>
              </w:rPr>
            </w:pPr>
            <w:r w:rsidRPr="00785B3C">
              <w:rPr>
                <w:rFonts w:ascii="Times New Roman" w:hAnsi="Times New Roman"/>
                <w:sz w:val="28"/>
                <w:szCs w:val="28"/>
              </w:rPr>
              <w:lastRenderedPageBreak/>
              <w:t xml:space="preserve">21299 Делопроизводитель – 3 категория </w:t>
            </w:r>
          </w:p>
        </w:tc>
      </w:tr>
      <w:tr w:rsidR="00EC70A1" w:rsidRPr="0077188E" w:rsidTr="00785B3C">
        <w:tc>
          <w:tcPr>
            <w:tcW w:w="9498" w:type="dxa"/>
          </w:tcPr>
          <w:p w:rsidR="00EC70A1" w:rsidRPr="00785B3C" w:rsidRDefault="00EC70A1" w:rsidP="00785B3C">
            <w:pPr>
              <w:pStyle w:val="a3"/>
              <w:numPr>
                <w:ilvl w:val="0"/>
                <w:numId w:val="34"/>
              </w:numPr>
              <w:ind w:right="34"/>
              <w:jc w:val="both"/>
              <w:rPr>
                <w:rFonts w:ascii="Times New Roman" w:hAnsi="Times New Roman"/>
                <w:sz w:val="28"/>
                <w:szCs w:val="28"/>
              </w:rPr>
            </w:pPr>
            <w:r w:rsidRPr="00785B3C">
              <w:rPr>
                <w:rFonts w:ascii="Times New Roman" w:hAnsi="Times New Roman"/>
                <w:sz w:val="28"/>
                <w:szCs w:val="28"/>
              </w:rPr>
              <w:t>20034 Агент страховой – 3 категория</w:t>
            </w:r>
          </w:p>
        </w:tc>
      </w:tr>
      <w:tr w:rsidR="00EC70A1" w:rsidRPr="0077188E" w:rsidTr="00785B3C">
        <w:tc>
          <w:tcPr>
            <w:tcW w:w="9498" w:type="dxa"/>
          </w:tcPr>
          <w:p w:rsidR="00EC70A1" w:rsidRPr="00785B3C" w:rsidRDefault="00EC70A1" w:rsidP="00785B3C">
            <w:pPr>
              <w:pStyle w:val="a3"/>
              <w:numPr>
                <w:ilvl w:val="0"/>
                <w:numId w:val="34"/>
              </w:numPr>
              <w:spacing w:line="276" w:lineRule="auto"/>
              <w:ind w:right="34"/>
              <w:jc w:val="both"/>
              <w:rPr>
                <w:rFonts w:ascii="Times New Roman" w:hAnsi="Times New Roman"/>
                <w:sz w:val="28"/>
                <w:szCs w:val="28"/>
              </w:rPr>
            </w:pPr>
            <w:r w:rsidRPr="00785B3C">
              <w:rPr>
                <w:rFonts w:ascii="Times New Roman" w:hAnsi="Times New Roman"/>
                <w:sz w:val="28"/>
                <w:szCs w:val="28"/>
              </w:rPr>
              <w:t xml:space="preserve">19205 Тракторист машинист сельско-хозяйственного производства категории «С, </w:t>
            </w:r>
            <w:r w:rsidRPr="00785B3C">
              <w:rPr>
                <w:rFonts w:ascii="Times New Roman" w:hAnsi="Times New Roman"/>
                <w:sz w:val="28"/>
                <w:szCs w:val="28"/>
                <w:lang w:val="en-US"/>
              </w:rPr>
              <w:t>E</w:t>
            </w:r>
            <w:r w:rsidRPr="00785B3C">
              <w:rPr>
                <w:rFonts w:ascii="Times New Roman" w:hAnsi="Times New Roman"/>
                <w:sz w:val="28"/>
                <w:szCs w:val="28"/>
              </w:rPr>
              <w:t xml:space="preserve">, </w:t>
            </w:r>
            <w:r w:rsidRPr="00785B3C">
              <w:rPr>
                <w:rFonts w:ascii="Times New Roman" w:hAnsi="Times New Roman"/>
                <w:sz w:val="28"/>
                <w:szCs w:val="28"/>
                <w:lang w:val="en-US"/>
              </w:rPr>
              <w:t>D</w:t>
            </w:r>
            <w:r w:rsidRPr="00785B3C">
              <w:rPr>
                <w:rFonts w:ascii="Times New Roman" w:hAnsi="Times New Roman"/>
                <w:sz w:val="28"/>
                <w:szCs w:val="28"/>
              </w:rPr>
              <w:t>»</w:t>
            </w:r>
          </w:p>
        </w:tc>
      </w:tr>
      <w:tr w:rsidR="00EC70A1" w:rsidRPr="0077188E" w:rsidTr="00785B3C">
        <w:tc>
          <w:tcPr>
            <w:tcW w:w="9498" w:type="dxa"/>
          </w:tcPr>
          <w:p w:rsidR="00EC70A1" w:rsidRPr="00785B3C" w:rsidRDefault="00EC70A1" w:rsidP="00785B3C">
            <w:pPr>
              <w:pStyle w:val="a3"/>
              <w:numPr>
                <w:ilvl w:val="0"/>
                <w:numId w:val="34"/>
              </w:numPr>
              <w:spacing w:line="276" w:lineRule="auto"/>
              <w:ind w:right="34"/>
              <w:jc w:val="both"/>
              <w:rPr>
                <w:rFonts w:ascii="Times New Roman" w:hAnsi="Times New Roman"/>
                <w:sz w:val="28"/>
                <w:szCs w:val="28"/>
              </w:rPr>
            </w:pPr>
            <w:r w:rsidRPr="00785B3C">
              <w:rPr>
                <w:rFonts w:ascii="Times New Roman" w:hAnsi="Times New Roman"/>
                <w:sz w:val="28"/>
                <w:szCs w:val="28"/>
              </w:rPr>
              <w:t>19756 Электрогазосварщик</w:t>
            </w:r>
          </w:p>
        </w:tc>
      </w:tr>
    </w:tbl>
    <w:p w:rsidR="00EC70A1" w:rsidRPr="00EC70A1" w:rsidRDefault="00EC70A1" w:rsidP="00785B3C">
      <w:pPr>
        <w:pStyle w:val="a3"/>
        <w:spacing w:after="0"/>
        <w:ind w:left="1095"/>
        <w:jc w:val="both"/>
        <w:rPr>
          <w:rFonts w:ascii="Times New Roman" w:hAnsi="Times New Roman"/>
          <w:color w:val="FF0000"/>
          <w:sz w:val="28"/>
          <w:szCs w:val="28"/>
        </w:rPr>
      </w:pPr>
    </w:p>
    <w:p w:rsidR="00EC70A1" w:rsidRPr="00EF2EAE" w:rsidRDefault="00EC70A1" w:rsidP="00785B3C">
      <w:pPr>
        <w:pStyle w:val="a3"/>
        <w:numPr>
          <w:ilvl w:val="1"/>
          <w:numId w:val="29"/>
        </w:numPr>
        <w:spacing w:after="0"/>
        <w:jc w:val="both"/>
        <w:rPr>
          <w:rFonts w:ascii="Times New Roman" w:hAnsi="Times New Roman"/>
          <w:b/>
          <w:sz w:val="28"/>
          <w:szCs w:val="28"/>
        </w:rPr>
      </w:pPr>
      <w:r w:rsidRPr="00EF2EAE">
        <w:rPr>
          <w:rFonts w:ascii="Times New Roman" w:hAnsi="Times New Roman"/>
          <w:b/>
          <w:sz w:val="28"/>
          <w:szCs w:val="28"/>
        </w:rPr>
        <w:t>Материально-техническое и информационное обеспечение</w:t>
      </w:r>
    </w:p>
    <w:p w:rsidR="00785B3C" w:rsidRDefault="00785B3C" w:rsidP="00785B3C">
      <w:pPr>
        <w:tabs>
          <w:tab w:val="num" w:pos="720"/>
        </w:tabs>
        <w:spacing w:after="0"/>
        <w:ind w:right="-144" w:firstLine="709"/>
        <w:jc w:val="both"/>
        <w:rPr>
          <w:rFonts w:ascii="Times New Roman" w:hAnsi="Times New Roman"/>
          <w:sz w:val="28"/>
          <w:szCs w:val="28"/>
        </w:rPr>
      </w:pPr>
    </w:p>
    <w:p w:rsidR="00EC70A1" w:rsidRPr="0077188E" w:rsidRDefault="00EC70A1" w:rsidP="00785B3C">
      <w:pPr>
        <w:tabs>
          <w:tab w:val="num" w:pos="720"/>
        </w:tabs>
        <w:spacing w:after="0"/>
        <w:ind w:right="-144" w:firstLine="709"/>
        <w:jc w:val="both"/>
        <w:rPr>
          <w:rFonts w:ascii="Times New Roman" w:hAnsi="Times New Roman"/>
          <w:sz w:val="28"/>
          <w:szCs w:val="28"/>
        </w:rPr>
      </w:pPr>
      <w:r w:rsidRPr="0077188E">
        <w:rPr>
          <w:rFonts w:ascii="Times New Roman" w:hAnsi="Times New Roman"/>
          <w:sz w:val="28"/>
          <w:szCs w:val="28"/>
        </w:rPr>
        <w:t>Развитие  и  укрепление  материально-технической  базы  в  колледже  за  период  2014-2016гг. была направлена на успешную реализацию ФГОС и выполнение основных задач:</w:t>
      </w:r>
    </w:p>
    <w:p w:rsidR="00EC70A1" w:rsidRPr="0077188E" w:rsidRDefault="00EC70A1" w:rsidP="00EC70A1">
      <w:pPr>
        <w:tabs>
          <w:tab w:val="num" w:pos="720"/>
        </w:tabs>
        <w:spacing w:after="0"/>
        <w:ind w:right="-144" w:firstLine="709"/>
        <w:jc w:val="both"/>
        <w:rPr>
          <w:rFonts w:ascii="Times New Roman" w:hAnsi="Times New Roman"/>
          <w:sz w:val="28"/>
          <w:szCs w:val="28"/>
        </w:rPr>
      </w:pPr>
      <w:r w:rsidRPr="0077188E">
        <w:rPr>
          <w:rFonts w:ascii="Times New Roman" w:hAnsi="Times New Roman"/>
          <w:sz w:val="28"/>
          <w:szCs w:val="28"/>
        </w:rPr>
        <w:t>-  обеспечение  функционирования  образовательного  учреждения  в  режиме  постоянного развития  и  гибкого  реагирования  на  изменения  социально-экономической  и образовательной ситуации в регионе и стране;</w:t>
      </w:r>
    </w:p>
    <w:p w:rsidR="00EC70A1" w:rsidRPr="0077188E" w:rsidRDefault="00EC70A1" w:rsidP="00EC70A1">
      <w:pPr>
        <w:tabs>
          <w:tab w:val="num" w:pos="720"/>
        </w:tabs>
        <w:spacing w:after="0"/>
        <w:ind w:right="-144" w:firstLine="709"/>
        <w:jc w:val="both"/>
        <w:rPr>
          <w:rFonts w:ascii="Times New Roman" w:hAnsi="Times New Roman"/>
          <w:sz w:val="28"/>
          <w:szCs w:val="28"/>
        </w:rPr>
      </w:pPr>
      <w:r w:rsidRPr="0077188E">
        <w:rPr>
          <w:rFonts w:ascii="Times New Roman" w:hAnsi="Times New Roman"/>
          <w:sz w:val="28"/>
          <w:szCs w:val="28"/>
        </w:rPr>
        <w:t>-  формирование материально-технической базы, обеспечивающей проведение всех видов лабораторных и практических занятий;</w:t>
      </w:r>
    </w:p>
    <w:p w:rsidR="00EC70A1" w:rsidRPr="0077188E" w:rsidRDefault="00EC70A1" w:rsidP="00EC70A1">
      <w:pPr>
        <w:tabs>
          <w:tab w:val="num" w:pos="720"/>
        </w:tabs>
        <w:spacing w:after="0"/>
        <w:ind w:right="-144" w:firstLine="709"/>
        <w:jc w:val="both"/>
        <w:rPr>
          <w:rFonts w:ascii="Times New Roman" w:hAnsi="Times New Roman"/>
          <w:sz w:val="28"/>
          <w:szCs w:val="28"/>
        </w:rPr>
      </w:pPr>
      <w:r w:rsidRPr="0077188E">
        <w:rPr>
          <w:rFonts w:ascii="Times New Roman" w:hAnsi="Times New Roman"/>
          <w:sz w:val="28"/>
          <w:szCs w:val="28"/>
        </w:rPr>
        <w:t>-  разработка и внедрение современных информационно-образовательных ресурсов нового поколения;</w:t>
      </w:r>
    </w:p>
    <w:p w:rsidR="00EC70A1" w:rsidRPr="0077188E" w:rsidRDefault="00EC70A1" w:rsidP="00EC70A1">
      <w:pPr>
        <w:tabs>
          <w:tab w:val="num" w:pos="720"/>
        </w:tabs>
        <w:spacing w:after="0"/>
        <w:ind w:right="-144" w:firstLine="709"/>
        <w:jc w:val="both"/>
        <w:rPr>
          <w:rFonts w:ascii="Times New Roman" w:hAnsi="Times New Roman"/>
          <w:sz w:val="28"/>
          <w:szCs w:val="28"/>
        </w:rPr>
      </w:pPr>
      <w:r w:rsidRPr="0077188E">
        <w:rPr>
          <w:rFonts w:ascii="Times New Roman" w:hAnsi="Times New Roman"/>
          <w:sz w:val="28"/>
          <w:szCs w:val="28"/>
        </w:rPr>
        <w:t>-  обеспечение безопасного пребывания студентов и сотрудников колледжа.</w:t>
      </w:r>
    </w:p>
    <w:p w:rsidR="00EC70A1" w:rsidRPr="0077188E" w:rsidRDefault="00EC70A1" w:rsidP="00EC70A1">
      <w:pPr>
        <w:tabs>
          <w:tab w:val="num" w:pos="720"/>
        </w:tabs>
        <w:spacing w:after="0"/>
        <w:ind w:right="-144" w:firstLine="709"/>
        <w:jc w:val="both"/>
        <w:rPr>
          <w:rFonts w:ascii="Times New Roman" w:hAnsi="Times New Roman"/>
          <w:sz w:val="28"/>
          <w:szCs w:val="28"/>
        </w:rPr>
      </w:pPr>
      <w:r w:rsidRPr="0077188E">
        <w:rPr>
          <w:rFonts w:ascii="Times New Roman" w:hAnsi="Times New Roman"/>
          <w:sz w:val="28"/>
          <w:szCs w:val="28"/>
        </w:rPr>
        <w:t>В  период  с  2014  по  2016  году  в  колледже  проведена  модернизация  кабинетов  и учебных лабораторий по всем специальностям в соответствии с ФГОС СПО.</w:t>
      </w:r>
    </w:p>
    <w:p w:rsidR="00EC70A1" w:rsidRPr="0077188E" w:rsidRDefault="00EC70A1" w:rsidP="00EC70A1">
      <w:pPr>
        <w:tabs>
          <w:tab w:val="num" w:pos="720"/>
        </w:tabs>
        <w:spacing w:after="0"/>
        <w:ind w:right="-144" w:firstLine="709"/>
        <w:jc w:val="both"/>
        <w:rPr>
          <w:rFonts w:ascii="Times New Roman" w:hAnsi="Times New Roman"/>
          <w:sz w:val="28"/>
          <w:szCs w:val="28"/>
        </w:rPr>
      </w:pPr>
      <w:r w:rsidRPr="0077188E">
        <w:rPr>
          <w:rFonts w:ascii="Times New Roman" w:hAnsi="Times New Roman"/>
          <w:sz w:val="28"/>
          <w:szCs w:val="28"/>
        </w:rPr>
        <w:t>Оснащение кабинетов и лабораторий по специальности составляет 99 %.</w:t>
      </w:r>
    </w:p>
    <w:p w:rsidR="00EC70A1" w:rsidRPr="0077188E" w:rsidRDefault="00EC70A1" w:rsidP="00EC70A1">
      <w:pPr>
        <w:tabs>
          <w:tab w:val="num" w:pos="720"/>
        </w:tabs>
        <w:spacing w:after="0"/>
        <w:ind w:right="-144" w:firstLine="709"/>
        <w:jc w:val="both"/>
        <w:rPr>
          <w:rFonts w:ascii="Times New Roman" w:hAnsi="Times New Roman"/>
          <w:sz w:val="28"/>
          <w:szCs w:val="28"/>
        </w:rPr>
      </w:pPr>
      <w:r w:rsidRPr="0077188E">
        <w:rPr>
          <w:rFonts w:ascii="Times New Roman" w:hAnsi="Times New Roman"/>
          <w:sz w:val="28"/>
          <w:szCs w:val="28"/>
        </w:rPr>
        <w:t>М</w:t>
      </w:r>
      <w:r w:rsidRPr="0077188E">
        <w:rPr>
          <w:rFonts w:ascii="Times New Roman" w:hAnsi="Times New Roman"/>
          <w:bCs/>
          <w:sz w:val="28"/>
          <w:szCs w:val="28"/>
        </w:rPr>
        <w:t>атериально-техническая база</w:t>
      </w:r>
      <w:r w:rsidRPr="0077188E">
        <w:rPr>
          <w:rFonts w:ascii="Times New Roman" w:hAnsi="Times New Roman"/>
          <w:sz w:val="28"/>
          <w:szCs w:val="28"/>
        </w:rPr>
        <w:t xml:space="preserve"> Колледжа</w:t>
      </w:r>
      <w:r w:rsidRPr="0077188E">
        <w:rPr>
          <w:rFonts w:ascii="Times New Roman" w:hAnsi="Times New Roman"/>
          <w:bCs/>
          <w:sz w:val="28"/>
          <w:szCs w:val="28"/>
        </w:rPr>
        <w:t xml:space="preserve">. </w:t>
      </w:r>
      <w:r w:rsidRPr="0077188E">
        <w:rPr>
          <w:rFonts w:ascii="Times New Roman" w:hAnsi="Times New Roman"/>
          <w:sz w:val="28"/>
          <w:szCs w:val="28"/>
        </w:rPr>
        <w:t>Образовательный процесс в колледже организован в семи зданиях.</w:t>
      </w:r>
      <w:r w:rsidRPr="0077188E">
        <w:rPr>
          <w:rFonts w:ascii="Times New Roman" w:hAnsi="Times New Roman"/>
          <w:bCs/>
          <w:iCs/>
          <w:sz w:val="28"/>
          <w:szCs w:val="28"/>
        </w:rPr>
        <w:t xml:space="preserve"> </w:t>
      </w:r>
      <w:r w:rsidRPr="0077188E">
        <w:rPr>
          <w:rFonts w:ascii="Times New Roman" w:hAnsi="Times New Roman"/>
          <w:sz w:val="28"/>
          <w:szCs w:val="28"/>
        </w:rPr>
        <w:t>Общая площадь составляет – 20398м</w:t>
      </w:r>
      <w:r w:rsidRPr="0077188E">
        <w:rPr>
          <w:rFonts w:ascii="Times New Roman" w:hAnsi="Times New Roman"/>
          <w:sz w:val="28"/>
          <w:szCs w:val="28"/>
          <w:vertAlign w:val="superscript"/>
        </w:rPr>
        <w:t>2</w:t>
      </w:r>
      <w:r w:rsidRPr="0077188E">
        <w:rPr>
          <w:rFonts w:ascii="Times New Roman" w:hAnsi="Times New Roman"/>
          <w:sz w:val="28"/>
          <w:szCs w:val="28"/>
        </w:rPr>
        <w:t>.</w:t>
      </w:r>
    </w:p>
    <w:p w:rsidR="00EC70A1" w:rsidRDefault="00EC70A1" w:rsidP="00EC70A1">
      <w:pPr>
        <w:spacing w:after="0"/>
        <w:ind w:right="-144" w:firstLine="540"/>
        <w:jc w:val="both"/>
        <w:rPr>
          <w:rFonts w:ascii="Times New Roman" w:hAnsi="Times New Roman"/>
          <w:sz w:val="28"/>
          <w:szCs w:val="28"/>
        </w:rPr>
      </w:pPr>
      <w:r w:rsidRPr="0077188E">
        <w:rPr>
          <w:rFonts w:ascii="Times New Roman" w:hAnsi="Times New Roman"/>
          <w:bCs/>
          <w:iCs/>
          <w:sz w:val="28"/>
          <w:szCs w:val="28"/>
        </w:rPr>
        <w:t xml:space="preserve">Обучение  в Колледже осуществляется по кабинетной системе. </w:t>
      </w:r>
      <w:r w:rsidRPr="0077188E">
        <w:rPr>
          <w:rFonts w:ascii="Times New Roman" w:hAnsi="Times New Roman"/>
          <w:sz w:val="28"/>
          <w:szCs w:val="28"/>
        </w:rPr>
        <w:t xml:space="preserve">Серверное оборудование Колледжа на сегодняшний день достаточно для продолжения развития необходимых информационных сервисов: электронной почты, портальной структуры, системы управления безопасностью. </w:t>
      </w:r>
    </w:p>
    <w:p w:rsidR="00C266C3" w:rsidRPr="00C27F14" w:rsidRDefault="00C266C3" w:rsidP="00C266C3">
      <w:pPr>
        <w:spacing w:after="0"/>
        <w:ind w:firstLine="540"/>
        <w:jc w:val="both"/>
        <w:rPr>
          <w:rFonts w:ascii="Times New Roman" w:hAnsi="Times New Roman"/>
          <w:sz w:val="28"/>
          <w:szCs w:val="28"/>
        </w:rPr>
      </w:pPr>
      <w:r w:rsidRPr="00C27F14">
        <w:rPr>
          <w:rFonts w:ascii="Times New Roman" w:hAnsi="Times New Roman"/>
          <w:bCs/>
          <w:iCs/>
          <w:sz w:val="28"/>
          <w:szCs w:val="28"/>
        </w:rPr>
        <w:t xml:space="preserve">Материально-техническая база Колледжа насчитывает </w:t>
      </w:r>
      <w:r>
        <w:rPr>
          <w:rFonts w:ascii="Times New Roman" w:hAnsi="Times New Roman"/>
          <w:bCs/>
          <w:iCs/>
          <w:sz w:val="28"/>
          <w:szCs w:val="28"/>
        </w:rPr>
        <w:t xml:space="preserve">более </w:t>
      </w:r>
      <w:r w:rsidRPr="00C27F14">
        <w:rPr>
          <w:rFonts w:ascii="Times New Roman" w:hAnsi="Times New Roman"/>
          <w:bCs/>
          <w:iCs/>
          <w:sz w:val="28"/>
          <w:szCs w:val="28"/>
        </w:rPr>
        <w:t>20</w:t>
      </w:r>
      <w:r>
        <w:rPr>
          <w:rFonts w:ascii="Times New Roman" w:hAnsi="Times New Roman"/>
          <w:bCs/>
          <w:iCs/>
          <w:sz w:val="28"/>
          <w:szCs w:val="28"/>
        </w:rPr>
        <w:t>0</w:t>
      </w:r>
      <w:r w:rsidRPr="00C27F14">
        <w:rPr>
          <w:rFonts w:ascii="Times New Roman" w:hAnsi="Times New Roman"/>
          <w:bCs/>
          <w:iCs/>
          <w:sz w:val="28"/>
          <w:szCs w:val="28"/>
        </w:rPr>
        <w:t xml:space="preserve"> компьютеров, </w:t>
      </w:r>
      <w:r>
        <w:rPr>
          <w:rFonts w:ascii="Times New Roman" w:hAnsi="Times New Roman"/>
          <w:bCs/>
          <w:iCs/>
          <w:sz w:val="28"/>
          <w:szCs w:val="28"/>
        </w:rPr>
        <w:t>почти 2/3</w:t>
      </w:r>
      <w:r w:rsidRPr="00C27F14">
        <w:rPr>
          <w:rFonts w:ascii="Times New Roman" w:hAnsi="Times New Roman"/>
          <w:bCs/>
          <w:iCs/>
          <w:sz w:val="28"/>
          <w:szCs w:val="28"/>
        </w:rPr>
        <w:t xml:space="preserve"> и</w:t>
      </w:r>
      <w:r>
        <w:rPr>
          <w:rFonts w:ascii="Times New Roman" w:hAnsi="Times New Roman"/>
          <w:bCs/>
          <w:iCs/>
          <w:sz w:val="28"/>
          <w:szCs w:val="28"/>
        </w:rPr>
        <w:t>з</w:t>
      </w:r>
      <w:r w:rsidRPr="00C27F14">
        <w:rPr>
          <w:rFonts w:ascii="Times New Roman" w:hAnsi="Times New Roman"/>
          <w:bCs/>
          <w:iCs/>
          <w:sz w:val="28"/>
          <w:szCs w:val="28"/>
        </w:rPr>
        <w:t xml:space="preserve"> них используются в учебном процессе. Все компьютерные классы объединены в локальную сеть и имеют доступ в Internet.</w:t>
      </w:r>
    </w:p>
    <w:p w:rsidR="00C266C3" w:rsidRPr="00A71A94" w:rsidRDefault="00C266C3" w:rsidP="00C266C3">
      <w:pPr>
        <w:spacing w:after="0"/>
        <w:ind w:firstLine="709"/>
        <w:jc w:val="both"/>
        <w:rPr>
          <w:rFonts w:ascii="Times New Roman" w:hAnsi="Times New Roman"/>
          <w:sz w:val="28"/>
          <w:szCs w:val="28"/>
        </w:rPr>
      </w:pPr>
      <w:r w:rsidRPr="00A71A94">
        <w:rPr>
          <w:rFonts w:ascii="Times New Roman" w:hAnsi="Times New Roman"/>
          <w:sz w:val="28"/>
          <w:szCs w:val="28"/>
        </w:rPr>
        <w:t xml:space="preserve">В составе сети 7 Intranet-сервера и 14 виртуальных машин под управлением серверных операционных систем,  11 специализированных компьютерных класса и 65 компьютеров сотрудников и преподавателей колледжа. Скорость передачи цифровой информации в корпоративной </w:t>
      </w:r>
      <w:r w:rsidRPr="00A71A94">
        <w:rPr>
          <w:rFonts w:ascii="Times New Roman" w:hAnsi="Times New Roman"/>
          <w:sz w:val="28"/>
          <w:szCs w:val="28"/>
        </w:rPr>
        <w:lastRenderedPageBreak/>
        <w:t>вычислительной сети равна 100 Мбит/сек, скорость через интернет соединение равна 5 Мбит/сек. Корпоративная сеть Колледжа используется для создания внутреннего информационного пространства. Внедрен механизм двухстороннего подключения сети Колледжа к сети провайдеров Acckom и BigTelekom, что создает 200% резервируемое подключение для Колледжа, что позволило повысить качество предоставляемых сервисов и уменьшить время реакции на возможную проблему в работе сети.</w:t>
      </w:r>
    </w:p>
    <w:p w:rsidR="00C266C3" w:rsidRDefault="00C266C3" w:rsidP="00C266C3">
      <w:pPr>
        <w:spacing w:after="0"/>
        <w:ind w:firstLine="709"/>
        <w:jc w:val="both"/>
        <w:rPr>
          <w:rFonts w:ascii="Times New Roman" w:hAnsi="Times New Roman"/>
          <w:sz w:val="28"/>
          <w:szCs w:val="28"/>
        </w:rPr>
      </w:pPr>
      <w:r w:rsidRPr="00A71A94">
        <w:rPr>
          <w:rFonts w:ascii="Times New Roman" w:hAnsi="Times New Roman"/>
          <w:sz w:val="28"/>
          <w:szCs w:val="28"/>
        </w:rPr>
        <w:t>Внедрен механизм двухстороннего подключения сети Колледжа к сети провайдеров Acckom и BigTelekom, что создает 200% резервируемое подключение для Колледжа, что позволило повысить качество предоставляемых сервисов и уменьшить время реакции на возможную проблему в работе сети.</w:t>
      </w:r>
    </w:p>
    <w:p w:rsidR="00C266C3" w:rsidRPr="00A71A94" w:rsidRDefault="00C266C3" w:rsidP="00C266C3">
      <w:pPr>
        <w:spacing w:after="0"/>
        <w:ind w:firstLine="709"/>
        <w:jc w:val="both"/>
        <w:rPr>
          <w:rFonts w:ascii="Times New Roman" w:hAnsi="Times New Roman"/>
          <w:sz w:val="28"/>
          <w:szCs w:val="28"/>
        </w:rPr>
      </w:pPr>
      <w:r w:rsidRPr="00A71A94">
        <w:rPr>
          <w:rFonts w:ascii="Times New Roman" w:hAnsi="Times New Roman"/>
          <w:sz w:val="28"/>
          <w:szCs w:val="28"/>
        </w:rPr>
        <w:t xml:space="preserve">Официальный сайт Государственного автономного </w:t>
      </w:r>
      <w:r>
        <w:rPr>
          <w:rFonts w:ascii="Times New Roman" w:hAnsi="Times New Roman"/>
          <w:sz w:val="28"/>
          <w:szCs w:val="28"/>
        </w:rPr>
        <w:t xml:space="preserve">профессионального образовательного учреждения </w:t>
      </w:r>
      <w:r w:rsidRPr="00A71A94">
        <w:rPr>
          <w:rFonts w:ascii="Times New Roman" w:hAnsi="Times New Roman"/>
          <w:sz w:val="28"/>
          <w:szCs w:val="28"/>
        </w:rPr>
        <w:t>«Орский индустриальный колледж» располагается по адресу http://</w:t>
      </w:r>
      <w:hyperlink r:id="rId9" w:history="1">
        <w:r w:rsidRPr="00A71A94">
          <w:rPr>
            <w:rFonts w:ascii="Times New Roman" w:hAnsi="Times New Roman"/>
            <w:sz w:val="28"/>
            <w:szCs w:val="28"/>
          </w:rPr>
          <w:t>www.new.oink.ru/</w:t>
        </w:r>
      </w:hyperlink>
      <w:r w:rsidRPr="00A71A94">
        <w:rPr>
          <w:rFonts w:ascii="Times New Roman" w:hAnsi="Times New Roman"/>
          <w:sz w:val="28"/>
          <w:szCs w:val="28"/>
        </w:rPr>
        <w:t>. Сайт Колледжа содержит более 600 страниц, всесторонне освещающих жизнь учреждения. Ежемесячно на сайте публикуется более 15 новостей о событиях в жизни Колледжа. На сайте размещен обширный фото архив и электронная версия газеты «Планета ОИК». Ежемесячно сайт посещает более 2,5 тысяч пользователей, которые просматривают более 15 тысяч страниц. Располагается сайт на собственном web-сервере Колледжа.</w:t>
      </w:r>
    </w:p>
    <w:p w:rsidR="00F274F9" w:rsidRPr="0077188E" w:rsidRDefault="00F274F9" w:rsidP="00F274F9">
      <w:pPr>
        <w:spacing w:after="0"/>
        <w:ind w:firstLine="708"/>
        <w:jc w:val="both"/>
        <w:rPr>
          <w:rFonts w:ascii="Times New Roman" w:hAnsi="Times New Roman"/>
          <w:bCs/>
          <w:iCs/>
          <w:sz w:val="28"/>
          <w:szCs w:val="28"/>
        </w:rPr>
      </w:pPr>
      <w:r w:rsidRPr="0077188E">
        <w:rPr>
          <w:rFonts w:ascii="Times New Roman" w:hAnsi="Times New Roman"/>
          <w:bCs/>
          <w:iCs/>
          <w:sz w:val="28"/>
          <w:szCs w:val="28"/>
        </w:rPr>
        <w:t xml:space="preserve">На  приобретение лабораторного оборудования (не считая программного обеспечения и мебели) за последние 3 года потрачено </w:t>
      </w:r>
      <w:r>
        <w:rPr>
          <w:rFonts w:ascii="Times New Roman" w:hAnsi="Times New Roman"/>
          <w:bCs/>
          <w:iCs/>
          <w:sz w:val="28"/>
          <w:szCs w:val="28"/>
        </w:rPr>
        <w:t>1 6</w:t>
      </w:r>
      <w:r w:rsidRPr="0077188E">
        <w:rPr>
          <w:rFonts w:ascii="Times New Roman" w:hAnsi="Times New Roman"/>
          <w:bCs/>
          <w:iCs/>
          <w:sz w:val="28"/>
          <w:szCs w:val="28"/>
        </w:rPr>
        <w:t xml:space="preserve">00 000 рублей. </w:t>
      </w:r>
    </w:p>
    <w:p w:rsidR="00F274F9" w:rsidRPr="0077188E" w:rsidRDefault="00F274F9" w:rsidP="00F274F9">
      <w:pPr>
        <w:spacing w:after="0"/>
        <w:ind w:firstLine="708"/>
        <w:jc w:val="both"/>
        <w:rPr>
          <w:rFonts w:ascii="Times New Roman" w:hAnsi="Times New Roman"/>
          <w:bCs/>
          <w:iCs/>
          <w:sz w:val="28"/>
          <w:szCs w:val="28"/>
        </w:rPr>
      </w:pPr>
      <w:r w:rsidRPr="0077188E">
        <w:rPr>
          <w:rFonts w:ascii="Times New Roman" w:hAnsi="Times New Roman"/>
          <w:bCs/>
          <w:iCs/>
          <w:sz w:val="28"/>
          <w:szCs w:val="28"/>
        </w:rPr>
        <w:t xml:space="preserve">Наибольшие материальные вложения произведены для специальности 11.02.11 Сети связи и системы коммутации приобретены стенды на сумму более </w:t>
      </w:r>
      <w:r>
        <w:rPr>
          <w:rFonts w:ascii="Times New Roman" w:hAnsi="Times New Roman"/>
          <w:bCs/>
          <w:iCs/>
          <w:sz w:val="28"/>
          <w:szCs w:val="28"/>
        </w:rPr>
        <w:t>800</w:t>
      </w:r>
      <w:r w:rsidRPr="0077188E">
        <w:rPr>
          <w:rFonts w:ascii="Times New Roman" w:hAnsi="Times New Roman"/>
          <w:bCs/>
          <w:iCs/>
          <w:sz w:val="28"/>
          <w:szCs w:val="28"/>
        </w:rPr>
        <w:t> 000 руб</w:t>
      </w:r>
      <w:r>
        <w:rPr>
          <w:rFonts w:ascii="Times New Roman" w:hAnsi="Times New Roman"/>
          <w:bCs/>
          <w:iCs/>
          <w:sz w:val="28"/>
          <w:szCs w:val="28"/>
        </w:rPr>
        <w:t>.</w:t>
      </w:r>
      <w:r w:rsidRPr="0077188E">
        <w:rPr>
          <w:rFonts w:ascii="Times New Roman" w:hAnsi="Times New Roman"/>
          <w:bCs/>
          <w:iCs/>
          <w:sz w:val="28"/>
          <w:szCs w:val="28"/>
        </w:rPr>
        <w:t xml:space="preserve"> </w:t>
      </w:r>
    </w:p>
    <w:p w:rsidR="00F274F9" w:rsidRPr="0077188E" w:rsidRDefault="00F274F9" w:rsidP="00F274F9">
      <w:pPr>
        <w:spacing w:after="0"/>
        <w:ind w:firstLine="708"/>
        <w:jc w:val="both"/>
        <w:rPr>
          <w:rFonts w:ascii="Times New Roman" w:hAnsi="Times New Roman"/>
          <w:bCs/>
          <w:iCs/>
          <w:sz w:val="28"/>
          <w:szCs w:val="28"/>
        </w:rPr>
      </w:pPr>
      <w:r w:rsidRPr="0077188E">
        <w:rPr>
          <w:rFonts w:ascii="Times New Roman" w:hAnsi="Times New Roman"/>
          <w:bCs/>
          <w:iCs/>
          <w:sz w:val="28"/>
          <w:szCs w:val="28"/>
        </w:rPr>
        <w:t>Для специальности</w:t>
      </w:r>
      <w:r>
        <w:rPr>
          <w:rFonts w:ascii="Times New Roman" w:hAnsi="Times New Roman"/>
          <w:bCs/>
          <w:iCs/>
          <w:sz w:val="28"/>
          <w:szCs w:val="28"/>
        </w:rPr>
        <w:t xml:space="preserve"> </w:t>
      </w:r>
      <w:r w:rsidRPr="0077188E">
        <w:rPr>
          <w:rFonts w:ascii="Times New Roman" w:hAnsi="Times New Roman"/>
          <w:bCs/>
          <w:iCs/>
          <w:sz w:val="28"/>
          <w:szCs w:val="28"/>
        </w:rPr>
        <w:t xml:space="preserve">08.02.09 Монтаж, наладка и эксплуатация электрооборудования промышленных и гражданских зданий более </w:t>
      </w:r>
      <w:r>
        <w:rPr>
          <w:rFonts w:ascii="Times New Roman" w:hAnsi="Times New Roman"/>
          <w:bCs/>
          <w:iCs/>
          <w:sz w:val="28"/>
          <w:szCs w:val="28"/>
        </w:rPr>
        <w:t>450</w:t>
      </w:r>
      <w:r w:rsidRPr="0077188E">
        <w:rPr>
          <w:rFonts w:ascii="Times New Roman" w:hAnsi="Times New Roman"/>
          <w:bCs/>
          <w:iCs/>
          <w:sz w:val="28"/>
          <w:szCs w:val="28"/>
        </w:rPr>
        <w:t> 000 руб.</w:t>
      </w:r>
      <w:r w:rsidRPr="00892447">
        <w:rPr>
          <w:rFonts w:ascii="Times New Roman" w:hAnsi="Times New Roman"/>
          <w:bCs/>
          <w:iCs/>
          <w:sz w:val="28"/>
          <w:szCs w:val="28"/>
        </w:rPr>
        <w:t xml:space="preserve"> </w:t>
      </w:r>
      <w:r w:rsidRPr="0077188E">
        <w:rPr>
          <w:rFonts w:ascii="Times New Roman" w:hAnsi="Times New Roman"/>
          <w:bCs/>
          <w:iCs/>
          <w:sz w:val="28"/>
          <w:szCs w:val="28"/>
        </w:rPr>
        <w:t xml:space="preserve">На данный момент специальность лабораторным оборудованием обеспечена полностью. </w:t>
      </w:r>
    </w:p>
    <w:p w:rsidR="00F274F9" w:rsidRPr="0077188E" w:rsidRDefault="00F274F9" w:rsidP="00F274F9">
      <w:pPr>
        <w:spacing w:after="0"/>
        <w:ind w:firstLine="708"/>
        <w:jc w:val="both"/>
        <w:rPr>
          <w:rFonts w:ascii="Times New Roman" w:hAnsi="Times New Roman"/>
          <w:bCs/>
          <w:iCs/>
          <w:sz w:val="28"/>
          <w:szCs w:val="28"/>
        </w:rPr>
      </w:pPr>
      <w:r w:rsidRPr="0077188E">
        <w:rPr>
          <w:rFonts w:ascii="Times New Roman" w:hAnsi="Times New Roman"/>
          <w:bCs/>
          <w:iCs/>
          <w:sz w:val="28"/>
          <w:szCs w:val="28"/>
        </w:rPr>
        <w:t xml:space="preserve">На материально техническое обеспечение специальности 21.02.17 Подземная разработка месторождений полезных ископаемых закуплено оборудование на сумму  порядка </w:t>
      </w:r>
      <w:r>
        <w:rPr>
          <w:rFonts w:ascii="Times New Roman" w:hAnsi="Times New Roman"/>
          <w:bCs/>
          <w:iCs/>
          <w:sz w:val="28"/>
          <w:szCs w:val="28"/>
        </w:rPr>
        <w:t>1</w:t>
      </w:r>
      <w:r w:rsidRPr="0077188E">
        <w:rPr>
          <w:rFonts w:ascii="Times New Roman" w:hAnsi="Times New Roman"/>
          <w:bCs/>
          <w:iCs/>
          <w:sz w:val="28"/>
          <w:szCs w:val="28"/>
        </w:rPr>
        <w:t>00 000руб</w:t>
      </w:r>
    </w:p>
    <w:p w:rsidR="00F274F9" w:rsidRPr="0077188E" w:rsidRDefault="00F274F9" w:rsidP="00F274F9">
      <w:pPr>
        <w:spacing w:after="0"/>
        <w:ind w:firstLine="708"/>
        <w:jc w:val="both"/>
        <w:rPr>
          <w:rFonts w:ascii="Times New Roman" w:hAnsi="Times New Roman"/>
          <w:bCs/>
          <w:iCs/>
          <w:sz w:val="28"/>
          <w:szCs w:val="28"/>
        </w:rPr>
      </w:pPr>
      <w:r w:rsidRPr="0077188E">
        <w:rPr>
          <w:rFonts w:ascii="Times New Roman" w:hAnsi="Times New Roman"/>
          <w:bCs/>
          <w:iCs/>
          <w:sz w:val="28"/>
          <w:szCs w:val="28"/>
        </w:rPr>
        <w:t xml:space="preserve">На материально техническое обеспечение по профессии 15.01.05 Сварщик закуплено оборудование на сумму  порядка </w:t>
      </w:r>
      <w:r>
        <w:rPr>
          <w:rFonts w:ascii="Times New Roman" w:hAnsi="Times New Roman"/>
          <w:bCs/>
          <w:iCs/>
          <w:sz w:val="28"/>
          <w:szCs w:val="28"/>
        </w:rPr>
        <w:t>2</w:t>
      </w:r>
      <w:r w:rsidRPr="0077188E">
        <w:rPr>
          <w:rFonts w:ascii="Times New Roman" w:hAnsi="Times New Roman"/>
          <w:bCs/>
          <w:iCs/>
          <w:sz w:val="28"/>
          <w:szCs w:val="28"/>
        </w:rPr>
        <w:t xml:space="preserve">00 000руб. </w:t>
      </w:r>
    </w:p>
    <w:p w:rsidR="00F274F9" w:rsidRPr="0077188E" w:rsidRDefault="00F274F9" w:rsidP="00F274F9">
      <w:pPr>
        <w:spacing w:after="0"/>
        <w:ind w:firstLine="708"/>
        <w:jc w:val="both"/>
        <w:rPr>
          <w:rFonts w:ascii="Times New Roman" w:hAnsi="Times New Roman"/>
          <w:bCs/>
          <w:iCs/>
          <w:sz w:val="28"/>
          <w:szCs w:val="28"/>
        </w:rPr>
      </w:pPr>
      <w:r w:rsidRPr="0077188E">
        <w:rPr>
          <w:rFonts w:ascii="Times New Roman" w:hAnsi="Times New Roman"/>
          <w:bCs/>
          <w:iCs/>
          <w:sz w:val="28"/>
          <w:szCs w:val="28"/>
        </w:rPr>
        <w:t xml:space="preserve">На материально техническое обеспечение по профессии 19.01.17  "Повар, кондитер" закуплено оборудование на сумму  порядка </w:t>
      </w:r>
      <w:r>
        <w:rPr>
          <w:rFonts w:ascii="Times New Roman" w:hAnsi="Times New Roman"/>
          <w:bCs/>
          <w:iCs/>
          <w:sz w:val="28"/>
          <w:szCs w:val="28"/>
        </w:rPr>
        <w:t>65</w:t>
      </w:r>
      <w:r w:rsidRPr="0077188E">
        <w:rPr>
          <w:rFonts w:ascii="Times New Roman" w:hAnsi="Times New Roman"/>
          <w:bCs/>
          <w:iCs/>
          <w:sz w:val="28"/>
          <w:szCs w:val="28"/>
        </w:rPr>
        <w:t xml:space="preserve"> 000руб. </w:t>
      </w:r>
    </w:p>
    <w:p w:rsidR="00F274F9" w:rsidRPr="0077188E" w:rsidRDefault="00F274F9" w:rsidP="00F274F9">
      <w:pPr>
        <w:spacing w:after="0"/>
        <w:ind w:firstLine="709"/>
        <w:jc w:val="both"/>
        <w:rPr>
          <w:rFonts w:ascii="Times New Roman" w:hAnsi="Times New Roman"/>
          <w:sz w:val="28"/>
          <w:szCs w:val="28"/>
        </w:rPr>
      </w:pPr>
      <w:r w:rsidRPr="0077188E">
        <w:rPr>
          <w:rFonts w:ascii="Times New Roman" w:hAnsi="Times New Roman"/>
          <w:sz w:val="28"/>
          <w:szCs w:val="28"/>
        </w:rPr>
        <w:lastRenderedPageBreak/>
        <w:t>Тем не менее, следует отметить, что м</w:t>
      </w:r>
      <w:r w:rsidRPr="0077188E">
        <w:rPr>
          <w:rFonts w:ascii="Times New Roman" w:hAnsi="Times New Roman"/>
          <w:bCs/>
          <w:iCs/>
          <w:sz w:val="28"/>
          <w:szCs w:val="28"/>
        </w:rPr>
        <w:t>атериально-техническая база колледжа нуждается в постоянной модернизации компьютерной техники</w:t>
      </w:r>
      <w:r w:rsidRPr="0077188E">
        <w:rPr>
          <w:rFonts w:ascii="Times New Roman" w:hAnsi="Times New Roman"/>
          <w:sz w:val="28"/>
          <w:szCs w:val="28"/>
        </w:rPr>
        <w:t>.</w:t>
      </w:r>
    </w:p>
    <w:p w:rsidR="00F274F9" w:rsidRPr="0077188E" w:rsidRDefault="00F274F9" w:rsidP="00F274F9">
      <w:pPr>
        <w:spacing w:after="0"/>
        <w:ind w:firstLine="709"/>
        <w:jc w:val="both"/>
        <w:rPr>
          <w:rFonts w:ascii="Times New Roman" w:hAnsi="Times New Roman"/>
          <w:sz w:val="28"/>
          <w:szCs w:val="28"/>
        </w:rPr>
      </w:pPr>
      <w:r w:rsidRPr="0077188E">
        <w:rPr>
          <w:rFonts w:ascii="Times New Roman" w:hAnsi="Times New Roman"/>
          <w:sz w:val="28"/>
          <w:szCs w:val="28"/>
        </w:rPr>
        <w:t xml:space="preserve">Выводы: </w:t>
      </w:r>
    </w:p>
    <w:p w:rsidR="00F274F9" w:rsidRPr="0077188E" w:rsidRDefault="00F274F9" w:rsidP="00F274F9">
      <w:pPr>
        <w:spacing w:after="0"/>
        <w:ind w:firstLine="709"/>
        <w:jc w:val="both"/>
        <w:rPr>
          <w:rFonts w:ascii="Times New Roman" w:hAnsi="Times New Roman"/>
          <w:sz w:val="28"/>
          <w:szCs w:val="28"/>
        </w:rPr>
      </w:pPr>
      <w:r w:rsidRPr="0077188E">
        <w:rPr>
          <w:rFonts w:ascii="Times New Roman" w:hAnsi="Times New Roman"/>
          <w:sz w:val="28"/>
          <w:szCs w:val="28"/>
        </w:rPr>
        <w:t>Проведена  активная  работа  в  формировании  материально-технической  базы, обеспечивающей  проведение  всех  видов  лабораторных  и  практических  занятий</w:t>
      </w:r>
      <w:r>
        <w:rPr>
          <w:rFonts w:ascii="Times New Roman" w:hAnsi="Times New Roman"/>
          <w:sz w:val="28"/>
          <w:szCs w:val="28"/>
        </w:rPr>
        <w:t>, учебной практики по специальностям</w:t>
      </w:r>
      <w:r w:rsidRPr="0077188E">
        <w:rPr>
          <w:rFonts w:ascii="Times New Roman" w:hAnsi="Times New Roman"/>
          <w:sz w:val="28"/>
          <w:szCs w:val="28"/>
        </w:rPr>
        <w:t>; разработаны и внедрены современные информационно-образовательные ресурсы нового поколения; проведенные мероприятия обеспечивают безопасное пребывание в колледже студентов и сотрудников.</w:t>
      </w:r>
    </w:p>
    <w:p w:rsidR="00F274F9" w:rsidRPr="0077188E" w:rsidRDefault="00F274F9" w:rsidP="00F274F9">
      <w:pPr>
        <w:spacing w:after="0"/>
        <w:ind w:firstLine="709"/>
        <w:jc w:val="both"/>
        <w:rPr>
          <w:rFonts w:ascii="Times New Roman" w:hAnsi="Times New Roman"/>
          <w:sz w:val="28"/>
          <w:szCs w:val="28"/>
        </w:rPr>
      </w:pPr>
      <w:r w:rsidRPr="0077188E">
        <w:rPr>
          <w:rFonts w:ascii="Times New Roman" w:hAnsi="Times New Roman"/>
          <w:sz w:val="28"/>
          <w:szCs w:val="28"/>
        </w:rPr>
        <w:t>Предложения:</w:t>
      </w:r>
    </w:p>
    <w:p w:rsidR="00F274F9" w:rsidRPr="00C71196" w:rsidRDefault="00F274F9" w:rsidP="00C71196">
      <w:pPr>
        <w:pStyle w:val="a3"/>
        <w:numPr>
          <w:ilvl w:val="0"/>
          <w:numId w:val="50"/>
        </w:numPr>
        <w:spacing w:after="0"/>
        <w:ind w:left="284" w:hanging="284"/>
        <w:jc w:val="both"/>
        <w:rPr>
          <w:rFonts w:ascii="Times New Roman" w:hAnsi="Times New Roman"/>
          <w:sz w:val="28"/>
          <w:szCs w:val="28"/>
        </w:rPr>
      </w:pPr>
      <w:r w:rsidRPr="00C71196">
        <w:rPr>
          <w:rFonts w:ascii="Times New Roman" w:hAnsi="Times New Roman"/>
          <w:sz w:val="28"/>
          <w:szCs w:val="28"/>
        </w:rPr>
        <w:t>Оснастить открытую спортивную площадку в соответствии с ФГОС СПО;</w:t>
      </w:r>
    </w:p>
    <w:p w:rsidR="00F274F9" w:rsidRPr="00C71196" w:rsidRDefault="00F274F9" w:rsidP="00C71196">
      <w:pPr>
        <w:pStyle w:val="a3"/>
        <w:numPr>
          <w:ilvl w:val="0"/>
          <w:numId w:val="50"/>
        </w:numPr>
        <w:spacing w:after="0"/>
        <w:ind w:left="284" w:hanging="284"/>
        <w:jc w:val="both"/>
        <w:rPr>
          <w:rFonts w:ascii="Times New Roman" w:hAnsi="Times New Roman"/>
          <w:sz w:val="28"/>
          <w:szCs w:val="28"/>
        </w:rPr>
      </w:pPr>
      <w:r w:rsidRPr="00C71196">
        <w:rPr>
          <w:rFonts w:ascii="Times New Roman" w:hAnsi="Times New Roman"/>
          <w:sz w:val="28"/>
          <w:szCs w:val="28"/>
        </w:rPr>
        <w:t>Увеличить  материально-финансовую  поддержку  учебного  процесса  за  счет привлечения  средств  работодателей,  включая  передачу  оборудования  с  баланса  на баланс;</w:t>
      </w:r>
    </w:p>
    <w:p w:rsidR="00C71196" w:rsidRPr="00C71196" w:rsidRDefault="00F274F9" w:rsidP="00C71196">
      <w:pPr>
        <w:pStyle w:val="a3"/>
        <w:widowControl w:val="0"/>
        <w:numPr>
          <w:ilvl w:val="0"/>
          <w:numId w:val="50"/>
        </w:numPr>
        <w:autoSpaceDE w:val="0"/>
        <w:autoSpaceDN w:val="0"/>
        <w:adjustRightInd w:val="0"/>
        <w:spacing w:after="0"/>
        <w:ind w:left="284" w:hanging="284"/>
        <w:jc w:val="both"/>
        <w:rPr>
          <w:b/>
          <w:color w:val="000000"/>
          <w:sz w:val="28"/>
          <w:szCs w:val="28"/>
        </w:rPr>
      </w:pPr>
      <w:r w:rsidRPr="00C71196">
        <w:rPr>
          <w:rFonts w:ascii="Times New Roman" w:hAnsi="Times New Roman"/>
          <w:sz w:val="28"/>
          <w:szCs w:val="28"/>
        </w:rPr>
        <w:t>Продолжить обновление лабораторного оборудования.</w:t>
      </w:r>
    </w:p>
    <w:p w:rsidR="00C71196" w:rsidRPr="000158D9" w:rsidRDefault="00C71196" w:rsidP="00C71196">
      <w:pPr>
        <w:pStyle w:val="a3"/>
        <w:widowControl w:val="0"/>
        <w:numPr>
          <w:ilvl w:val="0"/>
          <w:numId w:val="50"/>
        </w:numPr>
        <w:autoSpaceDE w:val="0"/>
        <w:autoSpaceDN w:val="0"/>
        <w:adjustRightInd w:val="0"/>
        <w:spacing w:after="0"/>
        <w:ind w:left="284" w:hanging="284"/>
        <w:jc w:val="both"/>
        <w:rPr>
          <w:rFonts w:ascii="Times New Roman" w:hAnsi="Times New Roman"/>
          <w:sz w:val="28"/>
          <w:szCs w:val="28"/>
        </w:rPr>
      </w:pPr>
      <w:r w:rsidRPr="000158D9">
        <w:rPr>
          <w:rFonts w:ascii="Times New Roman" w:hAnsi="Times New Roman"/>
          <w:sz w:val="28"/>
          <w:szCs w:val="28"/>
        </w:rPr>
        <w:t xml:space="preserve">Поэтапное приведение материально-технического обеспечения в соответствии с требования ФГОС ТОП-50 (2017г. – специальности 15.02.12 Монтаж, техническая эксплуатация и ремонт промышленного оборудования (по отраслям), 09.02.07 Информационные системы и программирование, 2018-2019гг. – </w:t>
      </w:r>
      <w:r w:rsidRPr="000158D9">
        <w:rPr>
          <w:rFonts w:ascii="Times New Roman" w:hAnsi="Times New Roman"/>
          <w:color w:val="000000"/>
          <w:sz w:val="28"/>
          <w:szCs w:val="28"/>
        </w:rPr>
        <w:t xml:space="preserve">11.02.15 </w:t>
      </w:r>
      <w:r w:rsidRPr="000158D9">
        <w:rPr>
          <w:rFonts w:ascii="Times New Roman" w:hAnsi="Times New Roman"/>
          <w:kern w:val="1"/>
          <w:sz w:val="28"/>
          <w:szCs w:val="28"/>
        </w:rPr>
        <w:t xml:space="preserve">Инфокоммуникационные сети и системы связи, </w:t>
      </w:r>
      <w:r w:rsidRPr="000158D9">
        <w:rPr>
          <w:rFonts w:ascii="Times New Roman" w:hAnsi="Times New Roman"/>
          <w:sz w:val="28"/>
          <w:szCs w:val="28"/>
        </w:rPr>
        <w:t>23.02.07 Техническое обслуживание и ремонт двигателей, систем и агрегатов автомобилей, 2019-2020гг. – 43.01.09 Повар, кондитер)</w:t>
      </w:r>
    </w:p>
    <w:p w:rsidR="000158D9" w:rsidRDefault="000158D9" w:rsidP="000158D9">
      <w:pPr>
        <w:pStyle w:val="a3"/>
        <w:ind w:left="1429"/>
        <w:rPr>
          <w:rFonts w:ascii="Times New Roman" w:hAnsi="Times New Roman"/>
          <w:sz w:val="24"/>
          <w:szCs w:val="24"/>
        </w:rPr>
      </w:pPr>
    </w:p>
    <w:p w:rsidR="000158D9" w:rsidRPr="000158D9" w:rsidRDefault="000158D9" w:rsidP="000158D9">
      <w:pPr>
        <w:pStyle w:val="a3"/>
        <w:spacing w:after="0"/>
        <w:ind w:left="1429"/>
        <w:rPr>
          <w:rFonts w:ascii="Times New Roman" w:hAnsi="Times New Roman"/>
          <w:sz w:val="28"/>
          <w:szCs w:val="28"/>
        </w:rPr>
      </w:pPr>
      <w:r w:rsidRPr="000158D9">
        <w:rPr>
          <w:rFonts w:ascii="Times New Roman" w:hAnsi="Times New Roman"/>
          <w:sz w:val="28"/>
          <w:szCs w:val="28"/>
        </w:rPr>
        <w:t>План закупок оборудования для реализации ФГОС по ТОП-50</w:t>
      </w:r>
    </w:p>
    <w:tbl>
      <w:tblPr>
        <w:tblStyle w:val="aa"/>
        <w:tblW w:w="0" w:type="auto"/>
        <w:tblLayout w:type="fixed"/>
        <w:tblLook w:val="04A0"/>
      </w:tblPr>
      <w:tblGrid>
        <w:gridCol w:w="594"/>
        <w:gridCol w:w="3058"/>
        <w:gridCol w:w="4394"/>
        <w:gridCol w:w="1524"/>
      </w:tblGrid>
      <w:tr w:rsidR="000158D9" w:rsidRPr="000158D9" w:rsidTr="000158D9">
        <w:tc>
          <w:tcPr>
            <w:tcW w:w="594" w:type="dxa"/>
          </w:tcPr>
          <w:p w:rsidR="000158D9" w:rsidRPr="000158D9" w:rsidRDefault="000158D9" w:rsidP="000158D9">
            <w:pPr>
              <w:jc w:val="center"/>
              <w:rPr>
                <w:rFonts w:ascii="Times New Roman" w:hAnsi="Times New Roman"/>
                <w:sz w:val="28"/>
                <w:szCs w:val="28"/>
              </w:rPr>
            </w:pPr>
            <w:r w:rsidRPr="000158D9">
              <w:rPr>
                <w:rFonts w:ascii="Times New Roman" w:hAnsi="Times New Roman"/>
                <w:sz w:val="28"/>
                <w:szCs w:val="28"/>
              </w:rPr>
              <w:t>№ п/п</w:t>
            </w:r>
          </w:p>
        </w:tc>
        <w:tc>
          <w:tcPr>
            <w:tcW w:w="3058" w:type="dxa"/>
          </w:tcPr>
          <w:p w:rsidR="000158D9" w:rsidRPr="000158D9" w:rsidRDefault="000158D9" w:rsidP="000158D9">
            <w:pPr>
              <w:jc w:val="center"/>
              <w:rPr>
                <w:rFonts w:ascii="Times New Roman" w:hAnsi="Times New Roman"/>
                <w:sz w:val="28"/>
                <w:szCs w:val="28"/>
              </w:rPr>
            </w:pPr>
            <w:r w:rsidRPr="000158D9">
              <w:rPr>
                <w:rFonts w:ascii="Times New Roman" w:hAnsi="Times New Roman"/>
                <w:sz w:val="28"/>
                <w:szCs w:val="28"/>
              </w:rPr>
              <w:t>Специальность по ФГОС ТОП-50</w:t>
            </w:r>
          </w:p>
        </w:tc>
        <w:tc>
          <w:tcPr>
            <w:tcW w:w="4394" w:type="dxa"/>
          </w:tcPr>
          <w:p w:rsidR="000158D9" w:rsidRPr="000158D9" w:rsidRDefault="000158D9" w:rsidP="000158D9">
            <w:pPr>
              <w:jc w:val="center"/>
              <w:rPr>
                <w:rFonts w:ascii="Times New Roman" w:hAnsi="Times New Roman"/>
                <w:sz w:val="28"/>
                <w:szCs w:val="28"/>
              </w:rPr>
            </w:pPr>
            <w:r w:rsidRPr="000158D9">
              <w:rPr>
                <w:rFonts w:ascii="Times New Roman" w:hAnsi="Times New Roman"/>
                <w:sz w:val="28"/>
                <w:szCs w:val="28"/>
              </w:rPr>
              <w:t>Перечень оборудования</w:t>
            </w:r>
          </w:p>
        </w:tc>
        <w:tc>
          <w:tcPr>
            <w:tcW w:w="1524" w:type="dxa"/>
          </w:tcPr>
          <w:p w:rsidR="000158D9" w:rsidRPr="000158D9" w:rsidRDefault="000158D9" w:rsidP="000158D9">
            <w:pPr>
              <w:jc w:val="center"/>
              <w:rPr>
                <w:rFonts w:ascii="Times New Roman" w:hAnsi="Times New Roman"/>
                <w:sz w:val="28"/>
                <w:szCs w:val="28"/>
              </w:rPr>
            </w:pPr>
            <w:r w:rsidRPr="000158D9">
              <w:rPr>
                <w:rFonts w:ascii="Times New Roman" w:hAnsi="Times New Roman"/>
                <w:sz w:val="28"/>
                <w:szCs w:val="28"/>
              </w:rPr>
              <w:t>Год закупки</w:t>
            </w:r>
          </w:p>
        </w:tc>
      </w:tr>
      <w:tr w:rsidR="000158D9" w:rsidRPr="000158D9" w:rsidTr="000158D9">
        <w:tc>
          <w:tcPr>
            <w:tcW w:w="594"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1</w:t>
            </w:r>
          </w:p>
        </w:tc>
        <w:tc>
          <w:tcPr>
            <w:tcW w:w="3058"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09.02.07 «Информационные системы и программирование»</w:t>
            </w:r>
          </w:p>
        </w:tc>
        <w:tc>
          <w:tcPr>
            <w:tcW w:w="4394"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Автоматизированные рабочие места на 12-15 обучающихся с конфигурацией: Core i5 или аналог, дискретная видеокарта от 2GB ОЗУ, не менее 8GB ОЗУ, два монитора 23", мышь, клавиатура</w:t>
            </w:r>
          </w:p>
        </w:tc>
        <w:tc>
          <w:tcPr>
            <w:tcW w:w="1524"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2017</w:t>
            </w:r>
          </w:p>
        </w:tc>
      </w:tr>
      <w:tr w:rsidR="000158D9" w:rsidRPr="000158D9" w:rsidTr="000158D9">
        <w:tc>
          <w:tcPr>
            <w:tcW w:w="594"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2</w:t>
            </w:r>
          </w:p>
        </w:tc>
        <w:tc>
          <w:tcPr>
            <w:tcW w:w="3058"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15.02.12</w:t>
            </w:r>
          </w:p>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 xml:space="preserve">«Монтаж, техническое обслуживание и ремонт промышленного оборудования </w:t>
            </w:r>
          </w:p>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(по отраслям)</w:t>
            </w:r>
          </w:p>
        </w:tc>
        <w:tc>
          <w:tcPr>
            <w:tcW w:w="4394"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Станок токарно-фрезерный по металлу</w:t>
            </w:r>
          </w:p>
        </w:tc>
        <w:tc>
          <w:tcPr>
            <w:tcW w:w="1524"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2017</w:t>
            </w:r>
          </w:p>
        </w:tc>
      </w:tr>
      <w:tr w:rsidR="000158D9" w:rsidRPr="000158D9" w:rsidTr="000158D9">
        <w:tc>
          <w:tcPr>
            <w:tcW w:w="594"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lastRenderedPageBreak/>
              <w:t>3</w:t>
            </w:r>
          </w:p>
        </w:tc>
        <w:tc>
          <w:tcPr>
            <w:tcW w:w="3058" w:type="dxa"/>
          </w:tcPr>
          <w:p w:rsidR="000158D9" w:rsidRPr="000158D9" w:rsidRDefault="000158D9" w:rsidP="00F843F9">
            <w:pPr>
              <w:rPr>
                <w:rFonts w:ascii="Times New Roman" w:hAnsi="Times New Roman"/>
                <w:sz w:val="28"/>
                <w:szCs w:val="28"/>
              </w:rPr>
            </w:pPr>
            <w:r w:rsidRPr="000158D9">
              <w:rPr>
                <w:rFonts w:ascii="Times New Roman" w:hAnsi="Times New Roman"/>
                <w:sz w:val="28"/>
                <w:szCs w:val="28"/>
              </w:rPr>
              <w:t>11.02.15 Инфокоммуникационные сети и системы связи</w:t>
            </w:r>
          </w:p>
        </w:tc>
        <w:tc>
          <w:tcPr>
            <w:tcW w:w="4394" w:type="dxa"/>
          </w:tcPr>
          <w:p w:rsidR="000158D9" w:rsidRPr="000158D9" w:rsidRDefault="000158D9" w:rsidP="000158D9">
            <w:pPr>
              <w:jc w:val="center"/>
              <w:rPr>
                <w:rFonts w:ascii="Times New Roman" w:hAnsi="Times New Roman"/>
                <w:sz w:val="28"/>
                <w:szCs w:val="28"/>
              </w:rPr>
            </w:pPr>
            <w:r w:rsidRPr="000158D9">
              <w:rPr>
                <w:rFonts w:ascii="Times New Roman" w:hAnsi="Times New Roman"/>
                <w:sz w:val="28"/>
                <w:szCs w:val="28"/>
              </w:rPr>
              <w:t>Устройства преобразования оптических-, электро- и радиосигналов (конвертеры, точки доступа WLAN, мультиплексоры).</w:t>
            </w:r>
          </w:p>
          <w:p w:rsidR="000158D9" w:rsidRPr="000158D9" w:rsidRDefault="000158D9" w:rsidP="000158D9">
            <w:pPr>
              <w:jc w:val="center"/>
              <w:rPr>
                <w:rFonts w:ascii="Times New Roman" w:hAnsi="Times New Roman"/>
                <w:sz w:val="28"/>
                <w:szCs w:val="28"/>
              </w:rPr>
            </w:pPr>
            <w:r w:rsidRPr="000158D9">
              <w:rPr>
                <w:rFonts w:ascii="Times New Roman" w:hAnsi="Times New Roman"/>
                <w:sz w:val="28"/>
                <w:szCs w:val="28"/>
              </w:rPr>
              <w:t>Комплект SFP-модулей FTTx для коммутаторов и маршрутизаторов;</w:t>
            </w:r>
          </w:p>
          <w:p w:rsidR="000158D9" w:rsidRPr="000158D9" w:rsidRDefault="000158D9" w:rsidP="000158D9">
            <w:pPr>
              <w:ind w:firstLine="34"/>
              <w:jc w:val="center"/>
              <w:rPr>
                <w:rFonts w:ascii="Times New Roman" w:hAnsi="Times New Roman"/>
                <w:sz w:val="28"/>
                <w:szCs w:val="28"/>
              </w:rPr>
            </w:pPr>
            <w:r w:rsidRPr="000158D9">
              <w:rPr>
                <w:rFonts w:ascii="Times New Roman" w:hAnsi="Times New Roman"/>
                <w:sz w:val="28"/>
                <w:szCs w:val="28"/>
              </w:rPr>
              <w:t>Мультиплексоры и демультиплексоры потоков E1, ADSL, GPON/GEPON, FTTx.</w:t>
            </w:r>
          </w:p>
          <w:p w:rsidR="000158D9" w:rsidRPr="000158D9" w:rsidRDefault="000158D9" w:rsidP="000158D9">
            <w:pPr>
              <w:ind w:firstLine="34"/>
              <w:jc w:val="center"/>
              <w:rPr>
                <w:rFonts w:ascii="Times New Roman" w:eastAsia="Calibri" w:hAnsi="Times New Roman"/>
                <w:sz w:val="28"/>
                <w:szCs w:val="28"/>
                <w:lang w:eastAsia="en-US"/>
              </w:rPr>
            </w:pPr>
            <w:r w:rsidRPr="000158D9">
              <w:rPr>
                <w:rFonts w:ascii="Times New Roman" w:eastAsia="Calibri" w:hAnsi="Times New Roman"/>
                <w:sz w:val="28"/>
                <w:szCs w:val="28"/>
                <w:lang w:eastAsia="en-US"/>
              </w:rPr>
              <w:t>оборудование абонентского доступа GPON/GEPON,</w:t>
            </w:r>
          </w:p>
          <w:p w:rsidR="000158D9" w:rsidRDefault="000158D9" w:rsidP="000158D9">
            <w:pPr>
              <w:ind w:firstLine="34"/>
              <w:jc w:val="center"/>
              <w:rPr>
                <w:rFonts w:ascii="Times New Roman" w:eastAsia="Calibri" w:hAnsi="Times New Roman"/>
                <w:sz w:val="28"/>
                <w:szCs w:val="28"/>
                <w:lang w:eastAsia="en-US"/>
              </w:rPr>
            </w:pPr>
            <w:r w:rsidRPr="000158D9">
              <w:rPr>
                <w:rFonts w:ascii="Times New Roman" w:eastAsia="Calibri" w:hAnsi="Times New Roman"/>
                <w:sz w:val="28"/>
                <w:szCs w:val="28"/>
                <w:lang w:eastAsia="en-US"/>
              </w:rPr>
              <w:t xml:space="preserve">оборудование линейного тракта GPON/GEPON, абонентские терминалы (аналоговые, цифровые телефоны, VoIP телефон, радиотелефоны стандарта DECT, терминальное оборудование стандарта GPON/GEPON); </w:t>
            </w:r>
          </w:p>
          <w:p w:rsidR="000158D9" w:rsidRPr="000158D9" w:rsidRDefault="000158D9" w:rsidP="000158D9">
            <w:pPr>
              <w:ind w:firstLine="34"/>
              <w:jc w:val="center"/>
              <w:rPr>
                <w:rFonts w:ascii="Times New Roman" w:hAnsi="Times New Roman"/>
                <w:sz w:val="28"/>
                <w:szCs w:val="28"/>
              </w:rPr>
            </w:pPr>
            <w:r w:rsidRPr="000158D9">
              <w:rPr>
                <w:rFonts w:ascii="Times New Roman" w:eastAsia="Calibri" w:hAnsi="Times New Roman"/>
                <w:sz w:val="28"/>
                <w:szCs w:val="28"/>
                <w:lang w:eastAsia="en-US"/>
              </w:rPr>
              <w:t>комплекты пассивных элементов (расходных материалов) для подключения абонентских терминалов и выполнения кроссировки, набор инструментов для выполнения кроссировочных работ</w:t>
            </w:r>
          </w:p>
        </w:tc>
        <w:tc>
          <w:tcPr>
            <w:tcW w:w="1524"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2018-2019</w:t>
            </w:r>
          </w:p>
        </w:tc>
      </w:tr>
      <w:tr w:rsidR="000158D9" w:rsidRPr="000158D9" w:rsidTr="000158D9">
        <w:tc>
          <w:tcPr>
            <w:tcW w:w="594"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t>4</w:t>
            </w:r>
          </w:p>
        </w:tc>
        <w:tc>
          <w:tcPr>
            <w:tcW w:w="3058" w:type="dxa"/>
          </w:tcPr>
          <w:p w:rsidR="000158D9" w:rsidRPr="000158D9" w:rsidRDefault="000158D9" w:rsidP="00F843F9">
            <w:pPr>
              <w:rPr>
                <w:rFonts w:ascii="Times New Roman" w:hAnsi="Times New Roman"/>
                <w:sz w:val="28"/>
                <w:szCs w:val="28"/>
              </w:rPr>
            </w:pPr>
            <w:r w:rsidRPr="000158D9">
              <w:rPr>
                <w:rFonts w:ascii="Times New Roman" w:hAnsi="Times New Roman"/>
                <w:color w:val="000000"/>
                <w:sz w:val="28"/>
                <w:szCs w:val="28"/>
              </w:rPr>
              <w:t>43.01.09 Повар, кондитер</w:t>
            </w:r>
          </w:p>
          <w:p w:rsidR="000158D9" w:rsidRPr="000158D9" w:rsidRDefault="000158D9" w:rsidP="00F843F9">
            <w:pPr>
              <w:jc w:val="center"/>
              <w:rPr>
                <w:rFonts w:ascii="Times New Roman" w:hAnsi="Times New Roman"/>
                <w:sz w:val="28"/>
                <w:szCs w:val="28"/>
              </w:rPr>
            </w:pPr>
          </w:p>
        </w:tc>
        <w:tc>
          <w:tcPr>
            <w:tcW w:w="4394" w:type="dxa"/>
          </w:tcPr>
          <w:p w:rsidR="000158D9" w:rsidRPr="000158D9" w:rsidRDefault="000158D9" w:rsidP="00F843F9">
            <w:pPr>
              <w:rPr>
                <w:rFonts w:ascii="Times New Roman" w:eastAsia="Calibri" w:hAnsi="Times New Roman"/>
                <w:sz w:val="28"/>
                <w:szCs w:val="28"/>
                <w:lang w:eastAsia="en-US"/>
              </w:rPr>
            </w:pPr>
            <w:r w:rsidRPr="000158D9">
              <w:rPr>
                <w:rFonts w:ascii="Times New Roman" w:eastAsia="Calibri" w:hAnsi="Times New Roman"/>
                <w:sz w:val="28"/>
                <w:szCs w:val="28"/>
                <w:lang w:eastAsia="en-US"/>
              </w:rPr>
              <w:t xml:space="preserve">Пароконвектомат </w:t>
            </w:r>
          </w:p>
          <w:p w:rsidR="000158D9" w:rsidRPr="000158D9" w:rsidRDefault="000158D9" w:rsidP="00F843F9">
            <w:pPr>
              <w:rPr>
                <w:rFonts w:ascii="Times New Roman" w:eastAsia="Calibri" w:hAnsi="Times New Roman"/>
                <w:sz w:val="28"/>
                <w:szCs w:val="28"/>
                <w:lang w:eastAsia="en-US"/>
              </w:rPr>
            </w:pPr>
            <w:r w:rsidRPr="000158D9">
              <w:rPr>
                <w:rFonts w:ascii="Times New Roman" w:eastAsia="Calibri" w:hAnsi="Times New Roman"/>
                <w:sz w:val="28"/>
                <w:szCs w:val="28"/>
                <w:lang w:eastAsia="en-US"/>
              </w:rPr>
              <w:t>Конвекционная печь</w:t>
            </w:r>
          </w:p>
          <w:p w:rsidR="000158D9" w:rsidRPr="000158D9" w:rsidRDefault="000158D9" w:rsidP="00F843F9">
            <w:pPr>
              <w:rPr>
                <w:rFonts w:ascii="Times New Roman" w:eastAsia="Calibri" w:hAnsi="Times New Roman"/>
                <w:sz w:val="28"/>
                <w:szCs w:val="28"/>
                <w:lang w:eastAsia="en-US"/>
              </w:rPr>
            </w:pPr>
            <w:r w:rsidRPr="000158D9">
              <w:rPr>
                <w:rFonts w:ascii="Times New Roman" w:eastAsia="Calibri" w:hAnsi="Times New Roman"/>
                <w:sz w:val="28"/>
                <w:szCs w:val="28"/>
                <w:lang w:eastAsia="en-US"/>
              </w:rPr>
              <w:t>Расстоечный шкаф</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 xml:space="preserve">Плита </w:t>
            </w:r>
            <w:r w:rsidRPr="000158D9">
              <w:rPr>
                <w:rFonts w:ascii="Times New Roman" w:eastAsia="Calibri" w:hAnsi="Times New Roman"/>
                <w:bCs/>
                <w:kern w:val="36"/>
                <w:sz w:val="28"/>
                <w:szCs w:val="28"/>
                <w:lang w:val="en-US" w:eastAsia="en-US"/>
              </w:rPr>
              <w:t>wok</w:t>
            </w:r>
          </w:p>
          <w:p w:rsidR="000158D9" w:rsidRPr="000158D9" w:rsidRDefault="000158D9" w:rsidP="00F843F9">
            <w:pPr>
              <w:rPr>
                <w:rFonts w:ascii="Times New Roman" w:eastAsia="Calibri" w:hAnsi="Times New Roman"/>
                <w:sz w:val="28"/>
                <w:szCs w:val="28"/>
                <w:lang w:eastAsia="en-US"/>
              </w:rPr>
            </w:pPr>
            <w:r w:rsidRPr="000158D9">
              <w:rPr>
                <w:rFonts w:ascii="Times New Roman" w:eastAsia="Calibri" w:hAnsi="Times New Roman"/>
                <w:sz w:val="28"/>
                <w:szCs w:val="28"/>
                <w:lang w:eastAsia="en-US"/>
              </w:rPr>
              <w:t xml:space="preserve">Шкаф холодильный </w:t>
            </w:r>
          </w:p>
          <w:p w:rsidR="000158D9" w:rsidRPr="000158D9" w:rsidRDefault="000158D9" w:rsidP="00F843F9">
            <w:pPr>
              <w:rPr>
                <w:rFonts w:ascii="Times New Roman" w:eastAsia="Calibri" w:hAnsi="Times New Roman"/>
                <w:sz w:val="28"/>
                <w:szCs w:val="28"/>
                <w:lang w:eastAsia="en-US"/>
              </w:rPr>
            </w:pPr>
            <w:r w:rsidRPr="000158D9">
              <w:rPr>
                <w:rFonts w:ascii="Times New Roman" w:eastAsia="Calibri" w:hAnsi="Times New Roman"/>
                <w:sz w:val="28"/>
                <w:szCs w:val="28"/>
                <w:lang w:eastAsia="en-US"/>
              </w:rPr>
              <w:t>Шкаф морозильный</w:t>
            </w:r>
          </w:p>
          <w:p w:rsidR="000158D9" w:rsidRPr="000158D9" w:rsidRDefault="000158D9" w:rsidP="00F843F9">
            <w:pPr>
              <w:rPr>
                <w:rFonts w:ascii="Times New Roman" w:eastAsia="Calibri" w:hAnsi="Times New Roman"/>
                <w:sz w:val="28"/>
                <w:szCs w:val="28"/>
                <w:lang w:eastAsia="en-US"/>
              </w:rPr>
            </w:pPr>
            <w:r w:rsidRPr="000158D9">
              <w:rPr>
                <w:rFonts w:ascii="Times New Roman" w:eastAsia="Calibri" w:hAnsi="Times New Roman"/>
                <w:sz w:val="28"/>
                <w:szCs w:val="28"/>
                <w:lang w:eastAsia="en-US"/>
              </w:rPr>
              <w:t xml:space="preserve">Шкаф шоковой заморозки </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Льдогенератор</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Охлаждаемый прилавок-витрина</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Фризер</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Стол холодильный с охлаждаемой горкой</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Гранитор</w:t>
            </w:r>
          </w:p>
          <w:p w:rsidR="000158D9" w:rsidRPr="000158D9" w:rsidRDefault="000158D9" w:rsidP="00F843F9">
            <w:pPr>
              <w:rPr>
                <w:rFonts w:ascii="Times New Roman" w:eastAsia="Calibri" w:hAnsi="Times New Roman"/>
                <w:sz w:val="28"/>
                <w:szCs w:val="28"/>
                <w:lang w:eastAsia="en-US"/>
              </w:rPr>
            </w:pPr>
            <w:r w:rsidRPr="000158D9">
              <w:rPr>
                <w:rFonts w:ascii="Times New Roman" w:eastAsia="Calibri" w:hAnsi="Times New Roman"/>
                <w:sz w:val="28"/>
                <w:szCs w:val="28"/>
                <w:lang w:eastAsia="en-US"/>
              </w:rPr>
              <w:t>Планетарный миксер</w:t>
            </w:r>
          </w:p>
          <w:p w:rsidR="000158D9" w:rsidRPr="000158D9" w:rsidRDefault="000158D9" w:rsidP="00F843F9">
            <w:pPr>
              <w:rPr>
                <w:rFonts w:ascii="Times New Roman" w:eastAsia="Calibri" w:hAnsi="Times New Roman"/>
                <w:sz w:val="28"/>
                <w:szCs w:val="28"/>
                <w:lang w:eastAsia="en-US"/>
              </w:rPr>
            </w:pPr>
            <w:r w:rsidRPr="000158D9">
              <w:rPr>
                <w:rFonts w:ascii="Times New Roman" w:eastAsia="Calibri" w:hAnsi="Times New Roman"/>
                <w:sz w:val="28"/>
                <w:szCs w:val="28"/>
                <w:lang w:eastAsia="en-US"/>
              </w:rPr>
              <w:t xml:space="preserve">Слайсер </w:t>
            </w:r>
          </w:p>
          <w:p w:rsidR="000158D9" w:rsidRPr="000158D9" w:rsidRDefault="000158D9" w:rsidP="00F843F9">
            <w:pPr>
              <w:rPr>
                <w:rFonts w:ascii="Times New Roman" w:eastAsia="Calibri" w:hAnsi="Times New Roman"/>
                <w:sz w:val="28"/>
                <w:szCs w:val="28"/>
                <w:lang w:eastAsia="en-US"/>
              </w:rPr>
            </w:pPr>
            <w:r w:rsidRPr="000158D9">
              <w:rPr>
                <w:rFonts w:ascii="Times New Roman" w:eastAsia="Calibri" w:hAnsi="Times New Roman"/>
                <w:sz w:val="28"/>
                <w:szCs w:val="28"/>
                <w:lang w:eastAsia="en-US"/>
              </w:rPr>
              <w:t xml:space="preserve">Машина для вакуумной упаковки </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 xml:space="preserve">Куттер или бликсер (для тонкого </w:t>
            </w:r>
            <w:r w:rsidRPr="000158D9">
              <w:rPr>
                <w:rFonts w:ascii="Times New Roman" w:eastAsia="Calibri" w:hAnsi="Times New Roman"/>
                <w:bCs/>
                <w:kern w:val="36"/>
                <w:sz w:val="28"/>
                <w:szCs w:val="28"/>
                <w:lang w:eastAsia="en-US"/>
              </w:rPr>
              <w:lastRenderedPageBreak/>
              <w:t>измельчения)</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 xml:space="preserve">Лампа для карамели </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Аппарат для темперирования шоколада</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Стол с охлаждаемой поверхностью</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Стол с гранитной поверхностью</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Стол с деревянной поверхностью</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Сифон</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Газовая горелка (для карамелизации)</w:t>
            </w:r>
          </w:p>
          <w:p w:rsidR="000158D9" w:rsidRPr="000158D9" w:rsidRDefault="000158D9" w:rsidP="00F843F9">
            <w:pPr>
              <w:rPr>
                <w:rFonts w:ascii="Times New Roman" w:eastAsia="Batang" w:hAnsi="Times New Roman"/>
                <w:bCs/>
                <w:kern w:val="36"/>
                <w:sz w:val="28"/>
                <w:szCs w:val="28"/>
                <w:lang w:eastAsia="ko-KR"/>
              </w:rPr>
            </w:pPr>
            <w:r w:rsidRPr="000158D9">
              <w:rPr>
                <w:rFonts w:ascii="Times New Roman" w:eastAsia="Batang" w:hAnsi="Times New Roman"/>
                <w:bCs/>
                <w:kern w:val="36"/>
                <w:sz w:val="28"/>
                <w:szCs w:val="28"/>
                <w:lang w:eastAsia="ko-KR"/>
              </w:rPr>
              <w:t>Барная станция для порционирования соусов</w:t>
            </w:r>
          </w:p>
          <w:p w:rsidR="000158D9" w:rsidRPr="000158D9" w:rsidRDefault="000158D9" w:rsidP="00F843F9">
            <w:pPr>
              <w:rPr>
                <w:rFonts w:ascii="Times New Roman" w:eastAsia="Batang" w:hAnsi="Times New Roman"/>
                <w:bCs/>
                <w:kern w:val="36"/>
                <w:sz w:val="28"/>
                <w:szCs w:val="28"/>
                <w:lang w:eastAsia="ko-KR"/>
              </w:rPr>
            </w:pPr>
            <w:r w:rsidRPr="000158D9">
              <w:rPr>
                <w:rFonts w:ascii="Times New Roman" w:eastAsia="Batang" w:hAnsi="Times New Roman"/>
                <w:bCs/>
                <w:kern w:val="36"/>
                <w:sz w:val="28"/>
                <w:szCs w:val="28"/>
                <w:lang w:eastAsia="ko-KR"/>
              </w:rPr>
              <w:t>Набор инструментов для карвинга</w:t>
            </w:r>
          </w:p>
          <w:p w:rsidR="000158D9" w:rsidRPr="000158D9" w:rsidRDefault="000158D9" w:rsidP="00F843F9">
            <w:pPr>
              <w:outlineLvl w:val="0"/>
              <w:rPr>
                <w:rFonts w:ascii="Times New Roman" w:eastAsia="Calibri" w:hAnsi="Times New Roman"/>
                <w:bCs/>
                <w:kern w:val="36"/>
                <w:sz w:val="28"/>
                <w:szCs w:val="28"/>
                <w:lang w:eastAsia="en-US"/>
              </w:rPr>
            </w:pPr>
            <w:r w:rsidRPr="000158D9">
              <w:rPr>
                <w:rFonts w:ascii="Times New Roman" w:eastAsia="Calibri" w:hAnsi="Times New Roman"/>
                <w:bCs/>
                <w:kern w:val="36"/>
                <w:sz w:val="28"/>
                <w:szCs w:val="28"/>
                <w:lang w:eastAsia="en-US"/>
              </w:rPr>
              <w:t>Овоскоп</w:t>
            </w:r>
          </w:p>
          <w:p w:rsidR="000158D9" w:rsidRPr="000158D9" w:rsidRDefault="000158D9" w:rsidP="00F843F9">
            <w:pPr>
              <w:rPr>
                <w:rFonts w:ascii="Times New Roman" w:eastAsia="Batang" w:hAnsi="Times New Roman"/>
                <w:bCs/>
                <w:kern w:val="36"/>
                <w:sz w:val="28"/>
                <w:szCs w:val="28"/>
                <w:lang w:val="en-US" w:eastAsia="ko-KR"/>
              </w:rPr>
            </w:pPr>
            <w:r w:rsidRPr="000158D9">
              <w:rPr>
                <w:rFonts w:ascii="Times New Roman" w:eastAsia="Batang" w:hAnsi="Times New Roman"/>
                <w:bCs/>
                <w:kern w:val="36"/>
                <w:sz w:val="28"/>
                <w:szCs w:val="28"/>
                <w:lang w:eastAsia="ko-KR"/>
              </w:rPr>
              <w:t>Нитраттестер</w:t>
            </w:r>
          </w:p>
          <w:p w:rsidR="000158D9" w:rsidRPr="000158D9" w:rsidRDefault="000158D9" w:rsidP="000158D9">
            <w:pPr>
              <w:rPr>
                <w:rFonts w:ascii="Times New Roman" w:hAnsi="Times New Roman"/>
                <w:sz w:val="28"/>
                <w:szCs w:val="28"/>
              </w:rPr>
            </w:pPr>
            <w:r w:rsidRPr="000158D9">
              <w:rPr>
                <w:rFonts w:ascii="Times New Roman" w:eastAsia="Batang" w:hAnsi="Times New Roman"/>
                <w:bCs/>
                <w:kern w:val="36"/>
                <w:sz w:val="28"/>
                <w:szCs w:val="28"/>
                <w:lang w:eastAsia="ko-KR"/>
              </w:rPr>
              <w:t>Машина посудомоечная</w:t>
            </w:r>
          </w:p>
        </w:tc>
        <w:tc>
          <w:tcPr>
            <w:tcW w:w="1524"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lastRenderedPageBreak/>
              <w:t>2018-2020</w:t>
            </w:r>
          </w:p>
        </w:tc>
      </w:tr>
      <w:tr w:rsidR="000158D9" w:rsidRPr="000158D9" w:rsidTr="000158D9">
        <w:tc>
          <w:tcPr>
            <w:tcW w:w="594" w:type="dxa"/>
          </w:tcPr>
          <w:p w:rsidR="000158D9" w:rsidRPr="000158D9" w:rsidRDefault="000158D9" w:rsidP="00F843F9">
            <w:pPr>
              <w:jc w:val="center"/>
              <w:rPr>
                <w:rFonts w:ascii="Times New Roman" w:hAnsi="Times New Roman"/>
                <w:sz w:val="28"/>
                <w:szCs w:val="28"/>
              </w:rPr>
            </w:pPr>
          </w:p>
        </w:tc>
        <w:tc>
          <w:tcPr>
            <w:tcW w:w="3058" w:type="dxa"/>
          </w:tcPr>
          <w:p w:rsidR="000158D9" w:rsidRPr="000158D9" w:rsidRDefault="000158D9" w:rsidP="000158D9">
            <w:pPr>
              <w:rPr>
                <w:rFonts w:ascii="Times New Roman" w:hAnsi="Times New Roman"/>
                <w:sz w:val="28"/>
                <w:szCs w:val="28"/>
              </w:rPr>
            </w:pPr>
            <w:r w:rsidRPr="000158D9">
              <w:rPr>
                <w:rFonts w:ascii="Times New Roman" w:hAnsi="Times New Roman"/>
                <w:sz w:val="28"/>
                <w:szCs w:val="28"/>
              </w:rPr>
              <w:t>23.02.07 Техническое обслуживание и ремонт двигателей, систем и агрегатов автомобилей</w:t>
            </w:r>
          </w:p>
        </w:tc>
        <w:tc>
          <w:tcPr>
            <w:tcW w:w="4394" w:type="dxa"/>
          </w:tcPr>
          <w:p w:rsidR="000158D9" w:rsidRPr="000158D9" w:rsidRDefault="000158D9" w:rsidP="000158D9">
            <w:pPr>
              <w:tabs>
                <w:tab w:val="left" w:pos="1702"/>
              </w:tabs>
              <w:suppressAutoHyphens/>
              <w:autoSpaceDN w:val="0"/>
              <w:textAlignment w:val="baseline"/>
              <w:rPr>
                <w:rFonts w:ascii="Times New Roman" w:eastAsia="Calibri" w:hAnsi="Times New Roman"/>
                <w:sz w:val="28"/>
                <w:szCs w:val="28"/>
                <w:lang w:eastAsia="en-US"/>
              </w:rPr>
            </w:pPr>
            <w:r w:rsidRPr="000158D9">
              <w:rPr>
                <w:rFonts w:ascii="Times New Roman" w:eastAsia="Calibri" w:hAnsi="Times New Roman"/>
                <w:sz w:val="28"/>
                <w:szCs w:val="28"/>
                <w:lang w:eastAsia="en-US"/>
              </w:rPr>
              <w:t>подъемник;</w:t>
            </w:r>
          </w:p>
          <w:p w:rsidR="000158D9" w:rsidRPr="000158D9" w:rsidRDefault="000158D9" w:rsidP="000158D9">
            <w:pPr>
              <w:tabs>
                <w:tab w:val="left" w:pos="1702"/>
              </w:tabs>
              <w:suppressAutoHyphens/>
              <w:autoSpaceDN w:val="0"/>
              <w:textAlignment w:val="baseline"/>
              <w:rPr>
                <w:rFonts w:ascii="Times New Roman" w:eastAsia="Calibri" w:hAnsi="Times New Roman"/>
                <w:sz w:val="28"/>
                <w:szCs w:val="28"/>
                <w:lang w:eastAsia="en-US"/>
              </w:rPr>
            </w:pPr>
            <w:r w:rsidRPr="000158D9">
              <w:rPr>
                <w:rFonts w:ascii="Times New Roman" w:eastAsia="Calibri" w:hAnsi="Times New Roman"/>
                <w:sz w:val="28"/>
                <w:szCs w:val="28"/>
                <w:lang w:eastAsia="en-US"/>
              </w:rPr>
              <w:t>диагностическое оборудование: (система компьютерной диагностики с необходимым программным обеспечением;</w:t>
            </w:r>
          </w:p>
          <w:p w:rsidR="000158D9" w:rsidRPr="000158D9" w:rsidRDefault="000158D9" w:rsidP="000158D9">
            <w:pPr>
              <w:tabs>
                <w:tab w:val="left" w:pos="1702"/>
              </w:tabs>
              <w:suppressAutoHyphens/>
              <w:autoSpaceDN w:val="0"/>
              <w:textAlignment w:val="baseline"/>
              <w:rPr>
                <w:rFonts w:ascii="Times New Roman" w:eastAsia="Calibri" w:hAnsi="Times New Roman"/>
                <w:sz w:val="28"/>
                <w:szCs w:val="28"/>
                <w:lang w:eastAsia="en-US"/>
              </w:rPr>
            </w:pPr>
            <w:r w:rsidRPr="000158D9">
              <w:rPr>
                <w:rFonts w:ascii="Times New Roman" w:eastAsia="Calibri" w:hAnsi="Times New Roman"/>
                <w:sz w:val="28"/>
                <w:szCs w:val="28"/>
                <w:lang w:eastAsia="en-US"/>
              </w:rPr>
              <w:t>сканер, диагностическая стойка, мультиметр, осциллограф, компрессометр, люфтомер, эндоскоп, стетоскоп, газоанализатор, пуско-зарядное устройство, вилка нагрузочная, лампа ультрафиолетовая, аппарат для заправки и проверки давления системы кондиционера, термометр);</w:t>
            </w:r>
          </w:p>
          <w:p w:rsidR="000158D9" w:rsidRPr="000158D9" w:rsidRDefault="000158D9" w:rsidP="00F843F9">
            <w:pPr>
              <w:spacing w:line="259" w:lineRule="auto"/>
              <w:rPr>
                <w:rFonts w:ascii="Times New Roman" w:eastAsia="Calibri" w:hAnsi="Times New Roman"/>
                <w:sz w:val="28"/>
                <w:szCs w:val="28"/>
                <w:lang w:eastAsia="en-US"/>
              </w:rPr>
            </w:pPr>
            <w:r w:rsidRPr="000158D9">
              <w:rPr>
                <w:rFonts w:ascii="Times New Roman" w:eastAsia="Calibri" w:hAnsi="Times New Roman"/>
                <w:sz w:val="28"/>
                <w:szCs w:val="28"/>
                <w:lang w:eastAsia="en-US"/>
              </w:rPr>
              <w:t>автомобиль</w:t>
            </w:r>
            <w:r>
              <w:rPr>
                <w:rFonts w:ascii="Times New Roman" w:eastAsia="Calibri" w:hAnsi="Times New Roman"/>
                <w:sz w:val="28"/>
                <w:szCs w:val="28"/>
                <w:lang w:eastAsia="en-US"/>
              </w:rPr>
              <w:t>;</w:t>
            </w:r>
          </w:p>
          <w:p w:rsidR="000158D9" w:rsidRPr="000158D9" w:rsidRDefault="000158D9" w:rsidP="00F843F9">
            <w:pPr>
              <w:tabs>
                <w:tab w:val="left" w:pos="1702"/>
              </w:tabs>
              <w:suppressAutoHyphens/>
              <w:autoSpaceDN w:val="0"/>
              <w:textAlignment w:val="baseline"/>
              <w:rPr>
                <w:rFonts w:ascii="Times New Roman" w:eastAsia="Calibri" w:hAnsi="Times New Roman"/>
                <w:sz w:val="28"/>
                <w:szCs w:val="28"/>
                <w:lang w:eastAsia="en-US"/>
              </w:rPr>
            </w:pPr>
            <w:r w:rsidRPr="000158D9">
              <w:rPr>
                <w:rFonts w:ascii="Times New Roman" w:eastAsia="Calibri" w:hAnsi="Times New Roman"/>
                <w:sz w:val="28"/>
                <w:szCs w:val="28"/>
                <w:lang w:eastAsia="en-US"/>
              </w:rPr>
              <w:t>станок шиномонтажный;</w:t>
            </w:r>
          </w:p>
          <w:p w:rsidR="000158D9" w:rsidRPr="000158D9" w:rsidRDefault="000158D9" w:rsidP="00F843F9">
            <w:pPr>
              <w:tabs>
                <w:tab w:val="left" w:pos="1702"/>
              </w:tabs>
              <w:suppressAutoHyphens/>
              <w:autoSpaceDN w:val="0"/>
              <w:textAlignment w:val="baseline"/>
              <w:rPr>
                <w:rFonts w:ascii="Times New Roman" w:eastAsia="Calibri" w:hAnsi="Times New Roman"/>
                <w:sz w:val="28"/>
                <w:szCs w:val="28"/>
                <w:lang w:eastAsia="en-US"/>
              </w:rPr>
            </w:pPr>
            <w:r w:rsidRPr="000158D9">
              <w:rPr>
                <w:rFonts w:ascii="Times New Roman" w:eastAsia="Calibri" w:hAnsi="Times New Roman"/>
                <w:sz w:val="28"/>
                <w:szCs w:val="28"/>
                <w:lang w:eastAsia="en-US"/>
              </w:rPr>
              <w:t>стенд балансировочный</w:t>
            </w:r>
            <w:r>
              <w:rPr>
                <w:rFonts w:ascii="Times New Roman" w:eastAsia="Calibri" w:hAnsi="Times New Roman"/>
                <w:sz w:val="28"/>
                <w:szCs w:val="28"/>
                <w:lang w:eastAsia="en-US"/>
              </w:rPr>
              <w:t>;</w:t>
            </w:r>
          </w:p>
          <w:p w:rsidR="000158D9" w:rsidRPr="000158D9" w:rsidRDefault="000158D9" w:rsidP="00F843F9">
            <w:pPr>
              <w:spacing w:line="259" w:lineRule="auto"/>
              <w:rPr>
                <w:rFonts w:ascii="Times New Roman" w:eastAsia="Calibri" w:hAnsi="Times New Roman"/>
                <w:sz w:val="28"/>
                <w:szCs w:val="28"/>
                <w:lang w:eastAsia="en-US"/>
              </w:rPr>
            </w:pPr>
            <w:r w:rsidRPr="000158D9">
              <w:rPr>
                <w:rFonts w:ascii="Times New Roman" w:eastAsia="Calibri" w:hAnsi="Times New Roman"/>
                <w:sz w:val="28"/>
                <w:szCs w:val="28"/>
                <w:lang w:eastAsia="en-US"/>
              </w:rPr>
              <w:t>установка вулканизаторная</w:t>
            </w:r>
            <w:r>
              <w:rPr>
                <w:rFonts w:ascii="Times New Roman" w:eastAsia="Calibri" w:hAnsi="Times New Roman"/>
                <w:sz w:val="28"/>
                <w:szCs w:val="28"/>
                <w:lang w:eastAsia="en-US"/>
              </w:rPr>
              <w:t>;</w:t>
            </w:r>
          </w:p>
          <w:p w:rsidR="000158D9" w:rsidRPr="000158D9" w:rsidRDefault="000158D9" w:rsidP="00F843F9">
            <w:pPr>
              <w:spacing w:line="259" w:lineRule="auto"/>
              <w:rPr>
                <w:rFonts w:ascii="Times New Roman" w:eastAsia="Calibri" w:hAnsi="Times New Roman"/>
                <w:sz w:val="28"/>
                <w:szCs w:val="28"/>
                <w:lang w:eastAsia="en-US"/>
              </w:rPr>
            </w:pPr>
            <w:r w:rsidRPr="000158D9">
              <w:rPr>
                <w:rFonts w:ascii="Times New Roman" w:eastAsia="Calibri" w:hAnsi="Times New Roman"/>
                <w:sz w:val="28"/>
                <w:szCs w:val="28"/>
                <w:lang w:eastAsia="en-US"/>
              </w:rPr>
              <w:t>набор инструмента для демонтажа и вклейки вклеиваемых стекол</w:t>
            </w:r>
            <w:r>
              <w:rPr>
                <w:rFonts w:ascii="Times New Roman" w:eastAsia="Calibri" w:hAnsi="Times New Roman"/>
                <w:sz w:val="28"/>
                <w:szCs w:val="28"/>
                <w:lang w:eastAsia="en-US"/>
              </w:rPr>
              <w:t>;</w:t>
            </w:r>
          </w:p>
          <w:p w:rsidR="000158D9" w:rsidRPr="000158D9" w:rsidRDefault="000158D9" w:rsidP="00F843F9">
            <w:pPr>
              <w:tabs>
                <w:tab w:val="left" w:pos="1702"/>
              </w:tabs>
              <w:suppressAutoHyphens/>
              <w:autoSpaceDN w:val="0"/>
              <w:jc w:val="both"/>
              <w:textAlignment w:val="baseline"/>
              <w:rPr>
                <w:rFonts w:ascii="Times New Roman" w:eastAsia="Calibri" w:hAnsi="Times New Roman"/>
                <w:sz w:val="28"/>
                <w:szCs w:val="28"/>
                <w:lang w:eastAsia="en-US"/>
              </w:rPr>
            </w:pPr>
            <w:r w:rsidRPr="000158D9">
              <w:rPr>
                <w:rFonts w:ascii="Times New Roman" w:eastAsia="Calibri" w:hAnsi="Times New Roman"/>
                <w:sz w:val="28"/>
                <w:szCs w:val="28"/>
                <w:lang w:eastAsia="en-US"/>
              </w:rPr>
              <w:t xml:space="preserve">набор инструмента для рихтовки; </w:t>
            </w:r>
          </w:p>
          <w:p w:rsidR="000158D9" w:rsidRPr="000158D9" w:rsidRDefault="000158D9" w:rsidP="00F843F9">
            <w:pPr>
              <w:tabs>
                <w:tab w:val="left" w:pos="1702"/>
              </w:tabs>
              <w:suppressAutoHyphens/>
              <w:autoSpaceDN w:val="0"/>
              <w:jc w:val="both"/>
              <w:textAlignment w:val="baseline"/>
              <w:rPr>
                <w:rFonts w:ascii="Times New Roman" w:eastAsia="Calibri" w:hAnsi="Times New Roman"/>
                <w:sz w:val="28"/>
                <w:szCs w:val="28"/>
                <w:lang w:eastAsia="en-US"/>
              </w:rPr>
            </w:pPr>
            <w:r w:rsidRPr="000158D9">
              <w:rPr>
                <w:rFonts w:ascii="Times New Roman" w:eastAsia="Calibri" w:hAnsi="Times New Roman"/>
                <w:sz w:val="28"/>
                <w:szCs w:val="28"/>
                <w:lang w:eastAsia="en-US"/>
              </w:rPr>
              <w:t>пост подбора краски; (микс-машина, рабочий стол, колор-боксы, весы электронные)</w:t>
            </w:r>
            <w:r>
              <w:rPr>
                <w:rFonts w:ascii="Times New Roman" w:eastAsia="Calibri" w:hAnsi="Times New Roman"/>
                <w:sz w:val="28"/>
                <w:szCs w:val="28"/>
                <w:lang w:eastAsia="en-US"/>
              </w:rPr>
              <w:t>;</w:t>
            </w:r>
          </w:p>
          <w:p w:rsidR="000158D9" w:rsidRPr="000158D9" w:rsidRDefault="000158D9" w:rsidP="00F843F9">
            <w:pPr>
              <w:spacing w:line="259" w:lineRule="auto"/>
              <w:rPr>
                <w:rFonts w:ascii="Times New Roman" w:eastAsia="Calibri" w:hAnsi="Times New Roman"/>
                <w:sz w:val="28"/>
                <w:szCs w:val="28"/>
                <w:lang w:eastAsia="en-US"/>
              </w:rPr>
            </w:pPr>
            <w:r w:rsidRPr="000158D9">
              <w:rPr>
                <w:rFonts w:ascii="Times New Roman" w:eastAsia="Calibri" w:hAnsi="Times New Roman"/>
                <w:sz w:val="28"/>
                <w:szCs w:val="28"/>
                <w:lang w:eastAsia="en-US"/>
              </w:rPr>
              <w:t xml:space="preserve">пост подготовки автомобиля к </w:t>
            </w:r>
            <w:r w:rsidRPr="000158D9">
              <w:rPr>
                <w:rFonts w:ascii="Times New Roman" w:eastAsia="Calibri" w:hAnsi="Times New Roman"/>
                <w:sz w:val="28"/>
                <w:szCs w:val="28"/>
                <w:lang w:eastAsia="en-US"/>
              </w:rPr>
              <w:lastRenderedPageBreak/>
              <w:t>окраске</w:t>
            </w:r>
            <w:r>
              <w:rPr>
                <w:rFonts w:ascii="Times New Roman" w:eastAsia="Calibri" w:hAnsi="Times New Roman"/>
                <w:sz w:val="28"/>
                <w:szCs w:val="28"/>
                <w:lang w:eastAsia="en-US"/>
              </w:rPr>
              <w:t>;</w:t>
            </w:r>
          </w:p>
          <w:p w:rsidR="000158D9" w:rsidRPr="000158D9" w:rsidRDefault="000158D9" w:rsidP="000158D9">
            <w:pPr>
              <w:spacing w:line="259" w:lineRule="auto"/>
              <w:rPr>
                <w:rFonts w:ascii="Times New Roman" w:hAnsi="Times New Roman"/>
                <w:sz w:val="28"/>
                <w:szCs w:val="28"/>
              </w:rPr>
            </w:pPr>
            <w:r w:rsidRPr="000158D9">
              <w:rPr>
                <w:rFonts w:ascii="Times New Roman" w:eastAsia="Calibri" w:hAnsi="Times New Roman"/>
                <w:sz w:val="28"/>
                <w:szCs w:val="28"/>
                <w:lang w:eastAsia="en-US"/>
              </w:rPr>
              <w:t>окрасочная камера</w:t>
            </w:r>
          </w:p>
        </w:tc>
        <w:tc>
          <w:tcPr>
            <w:tcW w:w="1524" w:type="dxa"/>
          </w:tcPr>
          <w:p w:rsidR="000158D9" w:rsidRPr="000158D9" w:rsidRDefault="000158D9" w:rsidP="00F843F9">
            <w:pPr>
              <w:jc w:val="center"/>
              <w:rPr>
                <w:rFonts w:ascii="Times New Roman" w:hAnsi="Times New Roman"/>
                <w:sz w:val="28"/>
                <w:szCs w:val="28"/>
              </w:rPr>
            </w:pPr>
            <w:r w:rsidRPr="000158D9">
              <w:rPr>
                <w:rFonts w:ascii="Times New Roman" w:hAnsi="Times New Roman"/>
                <w:sz w:val="28"/>
                <w:szCs w:val="28"/>
              </w:rPr>
              <w:lastRenderedPageBreak/>
              <w:t>2018-2020</w:t>
            </w:r>
          </w:p>
        </w:tc>
      </w:tr>
    </w:tbl>
    <w:p w:rsidR="000158D9" w:rsidRPr="00C71196" w:rsidRDefault="000158D9" w:rsidP="000158D9">
      <w:pPr>
        <w:pStyle w:val="a3"/>
        <w:widowControl w:val="0"/>
        <w:autoSpaceDE w:val="0"/>
        <w:autoSpaceDN w:val="0"/>
        <w:adjustRightInd w:val="0"/>
        <w:spacing w:after="0"/>
        <w:ind w:left="284"/>
        <w:jc w:val="both"/>
        <w:rPr>
          <w:rFonts w:ascii="Times New Roman" w:hAnsi="Times New Roman"/>
          <w:sz w:val="28"/>
          <w:szCs w:val="28"/>
          <w:highlight w:val="yellow"/>
        </w:rPr>
      </w:pPr>
    </w:p>
    <w:p w:rsidR="00EC70A1" w:rsidRPr="0077188E" w:rsidRDefault="00EC70A1" w:rsidP="00EC70A1">
      <w:pPr>
        <w:spacing w:after="0"/>
        <w:ind w:right="-144" w:firstLine="709"/>
        <w:jc w:val="both"/>
        <w:rPr>
          <w:rFonts w:ascii="Times New Roman" w:hAnsi="Times New Roman"/>
          <w:sz w:val="28"/>
          <w:szCs w:val="28"/>
        </w:rPr>
      </w:pPr>
    </w:p>
    <w:p w:rsidR="00EC70A1" w:rsidRPr="00EF2EAE" w:rsidRDefault="00785B3C" w:rsidP="00785B3C">
      <w:pPr>
        <w:pStyle w:val="a3"/>
        <w:numPr>
          <w:ilvl w:val="1"/>
          <w:numId w:val="29"/>
        </w:numPr>
        <w:spacing w:line="360" w:lineRule="auto"/>
        <w:jc w:val="both"/>
        <w:rPr>
          <w:rFonts w:ascii="Times New Roman" w:hAnsi="Times New Roman"/>
          <w:b/>
          <w:sz w:val="28"/>
          <w:szCs w:val="28"/>
        </w:rPr>
      </w:pPr>
      <w:r w:rsidRPr="00EF2EAE">
        <w:rPr>
          <w:rFonts w:ascii="Times New Roman" w:hAnsi="Times New Roman"/>
          <w:b/>
          <w:sz w:val="28"/>
          <w:szCs w:val="28"/>
        </w:rPr>
        <w:t>Кадровое обеспечение</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t>Программой  развития  колледжа  на  201</w:t>
      </w:r>
      <w:r>
        <w:rPr>
          <w:rFonts w:ascii="Times New Roman" w:eastAsia="Times New Roman" w:hAnsi="Times New Roman" w:cs="Times New Roman"/>
          <w:sz w:val="28"/>
          <w:szCs w:val="28"/>
        </w:rPr>
        <w:t>4</w:t>
      </w:r>
      <w:r w:rsidRPr="00785B3C">
        <w:rPr>
          <w:rFonts w:ascii="Times New Roman" w:eastAsia="Times New Roman" w:hAnsi="Times New Roman" w:cs="Times New Roman"/>
          <w:sz w:val="28"/>
          <w:szCs w:val="28"/>
        </w:rPr>
        <w:t>-20</w:t>
      </w:r>
      <w:r>
        <w:rPr>
          <w:rFonts w:ascii="Times New Roman" w:eastAsia="Times New Roman" w:hAnsi="Times New Roman" w:cs="Times New Roman"/>
          <w:sz w:val="28"/>
          <w:szCs w:val="28"/>
        </w:rPr>
        <w:t xml:space="preserve">16 </w:t>
      </w:r>
      <w:r w:rsidRPr="00785B3C">
        <w:rPr>
          <w:rFonts w:ascii="Times New Roman" w:eastAsia="Times New Roman" w:hAnsi="Times New Roman" w:cs="Times New Roman"/>
          <w:sz w:val="28"/>
          <w:szCs w:val="28"/>
        </w:rPr>
        <w:t>гг.  перед  отделом  кадров  были поставлены следующие задачи:</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t>-  сохранение, укрепление и развитие кадрового потенциала</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t xml:space="preserve"> - экономическое и моральное стимулирование деятельности работников колледжа </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t xml:space="preserve"> - повышение профессиональной ответственности работников колледжа.</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t>Для осуществления этих задач были проведены следующие мероприятия:</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t xml:space="preserve">Планирование потребности в кадрах, подбор и использование кадрового потенциала. В  июне  и  декабре  каждого  года  определялась  потребность  в  преподавательских кадрах  и  учебно-вспомогательном  персонале  с  учетом  оптимизации  кадров  и перераспределения  должностных  обязанностей  работников.  На  основании  определенной потребности отделом кадров проводилась работа по первичному подбору персонала путем размещения  вакансий  в  средствах  массовой  информации  (далее  СМИ),    интернет-ресурсах, Центре занятости населения. </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t>План повышения квалификации преподавателей ежегодно составляется методистом О.А. Копыло</w:t>
      </w:r>
      <w:r>
        <w:rPr>
          <w:rFonts w:ascii="Times New Roman" w:eastAsia="Times New Roman" w:hAnsi="Times New Roman" w:cs="Times New Roman"/>
          <w:sz w:val="28"/>
          <w:szCs w:val="28"/>
        </w:rPr>
        <w:t xml:space="preserve">вой и зам. директора по УР </w:t>
      </w:r>
      <w:r w:rsidRPr="00785B3C">
        <w:rPr>
          <w:rFonts w:ascii="Times New Roman" w:eastAsia="Times New Roman" w:hAnsi="Times New Roman" w:cs="Times New Roman"/>
          <w:sz w:val="28"/>
          <w:szCs w:val="28"/>
        </w:rPr>
        <w:t>в  июне  текущего  учебного  года  на следующий учебный год.   На  основании  плана  специалистом  по  кадрам  и методистом ежегодно  в  первую  неделю  декабря  и четвертую  неделю  апреля  по  плану  внутриколледжного  контроля (СМК) проводится  сверка наличия документов о прохождения курсов повышения квалификации.</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t>План  повышения  квалификации  сотрудников,  не  связанных  с  педагогической деятельностью,  составляется  специалистом по кадрам  ежегодно  в  декабре  текущего года на следующий календарный год, проводится сверка наличия документов об обучении.</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t>План  повышения  квалификации  в  основном  выполняется,  за  исключением  случаев – болезни, увольнения и перевода на другую работу работников, а также при отсутствии курсов по нужному направлению.</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lastRenderedPageBreak/>
        <w:t>График прохождения работниками колледжа обучения по охране труда, пожарной и электробезопасности, ГО и ЧС в декабре текущего года на следующий  календарный  год  составляется  специалистом по  охране  труда.</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t xml:space="preserve">Совершенствование уровня профессиональной компетенции коллектива Сотрудниками  службы  СМК  проводятся  ежегодные  проверки  структурных подразделений  для  повышения  качества  работы  и  правильности  ведения  документации работниками структурных подразделений. </w:t>
      </w:r>
    </w:p>
    <w:p w:rsidR="00785B3C" w:rsidRPr="00785B3C" w:rsidRDefault="00785B3C" w:rsidP="00785B3C">
      <w:pPr>
        <w:spacing w:after="0"/>
        <w:ind w:right="-144" w:firstLine="709"/>
        <w:jc w:val="both"/>
        <w:rPr>
          <w:rFonts w:ascii="Times New Roman" w:eastAsia="Times New Roman" w:hAnsi="Times New Roman" w:cs="Times New Roman"/>
          <w:sz w:val="28"/>
          <w:szCs w:val="28"/>
        </w:rPr>
      </w:pPr>
      <w:r w:rsidRPr="00785B3C">
        <w:rPr>
          <w:rFonts w:ascii="Times New Roman" w:eastAsia="Times New Roman" w:hAnsi="Times New Roman" w:cs="Times New Roman"/>
          <w:sz w:val="28"/>
          <w:szCs w:val="28"/>
        </w:rPr>
        <w:t>Службой  СМК  совместно  со специалистом по кадрам и  руководителями структурных подразделений по мере необходимости в соответствии с Трудовым кодексом РФ, профессиональными стандартами вносятся изменения в должностные обязанности в связи с оптимизацией рабочих мест, нормативными документами Министерства здравоохранения Российской Федерации.</w:t>
      </w:r>
    </w:p>
    <w:p w:rsidR="00785B3C" w:rsidRPr="00785B3C" w:rsidRDefault="00785B3C" w:rsidP="00785B3C">
      <w:pPr>
        <w:spacing w:after="0"/>
        <w:ind w:right="-144"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Основной целью отдела кадров </w:t>
      </w:r>
      <w:r w:rsidRPr="00785B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является </w:t>
      </w:r>
      <w:r w:rsidRPr="00785B3C">
        <w:rPr>
          <w:rFonts w:ascii="Times New Roman" w:hAnsi="Times New Roman" w:cs="Times New Roman"/>
          <w:sz w:val="28"/>
          <w:szCs w:val="28"/>
        </w:rPr>
        <w:t>модернизация  кадрового  потенциала  колледжа  в  соответствии  с требованиями ФГОС</w:t>
      </w:r>
      <w:r>
        <w:rPr>
          <w:rFonts w:ascii="Times New Roman" w:hAnsi="Times New Roman" w:cs="Times New Roman"/>
          <w:sz w:val="28"/>
          <w:szCs w:val="28"/>
        </w:rPr>
        <w:t>. Среди задач можно выделить следующие:</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Формирование  кадрового резерва преподавательского состава. Привлечение молодых педагогов для реализации основных профессиональных образовательных программ.</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Формирование  кадрового резерва  управленческого персонала колледжа. Повышение качества подготовки руководящего состава колледжа, уровня общей и специальной подготовки работников, претендующих на заполнение вакантных мест руководящих должностей, создание здоровой конкурентной среды.</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Обучение руководящих и педагогических работников на курсах повышения квалификации. Повышение квалификации руководящих и педагогических работников в части освоения технологий разработки ОПОП СПО на основе ФГОС.</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Обеспечение работы школы молодого преподавателя. Психолого-педагогическая подготовка молодых преподавателей к учебно-воспитательной работе со студентами.</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Обучение руководителей на курсах повышения квалификации по СМК в процессном управлении образовательным учреждением. Повышение квалификации по системе менеджмента качества в профессиональном управлении образовательным учреждением</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Организация научных командировок, стажировок в ведущие российские и зарубежные научные центры в области инноваций.</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lastRenderedPageBreak/>
        <w:t>Привлечение высококвалифицированных научных сотрудников академий,  для чтения авторских курсов по новым направлениям образования. Внедрение достижений психолого-педагогической науки в образовательный процесс колледжа.</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Обучение преподавателей колледжа на курсах повышения квалификации. Повышение профессионализма преподавателей.</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Организация стажировок преподавателей в организациях, соответствующих профилям преподаваемых дисциплин (модулей). Повышение квалификации по направлениям подготовки, соответствующим профилям преподаваемых дисциплин.</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Обобщение опыта работы педагогических работников, материалов из опыта работы. Повышение профессионализма через изучение опыта работы коллег и использование его в профессиональной деятельности.</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Изучение, анализ и обобщение образовательной деятельности аттестующихся  преподавателей. Ознакомление с опытом работы аттестующихся преподавателей. Повышение профессионализма преподавателей.</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Обучение и совершенствование  работы педагогических сотрудников с электронными таблицами, мультимедийными презентациями, с информационно-коммуникативным, мультимедийным и интерактивным оборудованием. Овладение педагогическими работниками навыками  работы с электронными мультимедийными презентациями, мультимедийным и интерактивным оборудованием через участие в семинарах, прохождении курсов повышения квалификации, самообразование.</w:t>
      </w:r>
    </w:p>
    <w:p w:rsidR="00785B3C" w:rsidRP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Проведение областных семинаров, методических объединений на базе колледжа. Построение воспитательного пространства. Овладение современными технологиями обучения.</w:t>
      </w:r>
    </w:p>
    <w:p w:rsidR="00785B3C" w:rsidRDefault="00785B3C" w:rsidP="00C474AC">
      <w:pPr>
        <w:pStyle w:val="a3"/>
        <w:numPr>
          <w:ilvl w:val="0"/>
          <w:numId w:val="35"/>
        </w:numPr>
        <w:tabs>
          <w:tab w:val="left" w:pos="993"/>
        </w:tabs>
        <w:spacing w:after="0"/>
        <w:ind w:left="0" w:right="-144" w:firstLine="709"/>
        <w:jc w:val="both"/>
        <w:rPr>
          <w:rFonts w:ascii="Times New Roman" w:hAnsi="Times New Roman"/>
          <w:sz w:val="28"/>
          <w:szCs w:val="28"/>
        </w:rPr>
      </w:pPr>
      <w:r w:rsidRPr="00785B3C">
        <w:rPr>
          <w:rFonts w:ascii="Times New Roman" w:hAnsi="Times New Roman"/>
          <w:sz w:val="28"/>
          <w:szCs w:val="28"/>
        </w:rPr>
        <w:t>Организация и проведение научно-практических конференций на базе колледжа. Повышение уровня профессиональной квалификации преподавателей.</w:t>
      </w:r>
    </w:p>
    <w:p w:rsidR="00C71196" w:rsidRPr="000158D9" w:rsidRDefault="00C71196" w:rsidP="00C71196">
      <w:pPr>
        <w:pStyle w:val="a3"/>
        <w:numPr>
          <w:ilvl w:val="0"/>
          <w:numId w:val="35"/>
        </w:numPr>
        <w:tabs>
          <w:tab w:val="left" w:pos="993"/>
        </w:tabs>
        <w:spacing w:after="0"/>
        <w:ind w:left="0" w:right="-144" w:firstLine="709"/>
        <w:jc w:val="both"/>
        <w:rPr>
          <w:rFonts w:ascii="Times New Roman" w:hAnsi="Times New Roman"/>
          <w:sz w:val="28"/>
          <w:szCs w:val="28"/>
        </w:rPr>
      </w:pPr>
      <w:r w:rsidRPr="000158D9">
        <w:rPr>
          <w:rFonts w:ascii="Times New Roman" w:hAnsi="Times New Roman"/>
          <w:sz w:val="28"/>
          <w:szCs w:val="28"/>
        </w:rPr>
        <w:t xml:space="preserve">Обучение преподавателей по направлениям подготовки, касающихся вопросов реализации ФГОС ТОП-50, включая обучение экспертов по реализуемым компетенциям </w:t>
      </w:r>
      <w:r w:rsidRPr="000158D9">
        <w:rPr>
          <w:rFonts w:ascii="Times New Roman" w:hAnsi="Times New Roman"/>
          <w:sz w:val="28"/>
          <w:szCs w:val="28"/>
          <w:lang w:val="en-US"/>
        </w:rPr>
        <w:t>WorldSkils</w:t>
      </w:r>
      <w:r w:rsidR="00C247C9" w:rsidRPr="000158D9">
        <w:rPr>
          <w:rFonts w:ascii="Times New Roman" w:hAnsi="Times New Roman"/>
          <w:sz w:val="28"/>
          <w:szCs w:val="28"/>
        </w:rPr>
        <w:t>.</w:t>
      </w:r>
    </w:p>
    <w:p w:rsidR="00EF2EAE" w:rsidRPr="00785B3C" w:rsidRDefault="00EF2EAE" w:rsidP="00EF2EAE">
      <w:pPr>
        <w:pStyle w:val="a3"/>
        <w:tabs>
          <w:tab w:val="left" w:pos="993"/>
        </w:tabs>
        <w:spacing w:after="0"/>
        <w:ind w:left="709" w:right="-144"/>
        <w:jc w:val="both"/>
        <w:rPr>
          <w:rFonts w:ascii="Times New Roman" w:hAnsi="Times New Roman"/>
          <w:sz w:val="28"/>
          <w:szCs w:val="28"/>
        </w:rPr>
      </w:pPr>
    </w:p>
    <w:p w:rsidR="00785B3C" w:rsidRPr="00EF2EAE" w:rsidRDefault="00785B3C" w:rsidP="00785B3C">
      <w:pPr>
        <w:pStyle w:val="a3"/>
        <w:numPr>
          <w:ilvl w:val="1"/>
          <w:numId w:val="29"/>
        </w:numPr>
        <w:spacing w:line="360" w:lineRule="auto"/>
        <w:jc w:val="both"/>
        <w:rPr>
          <w:rFonts w:ascii="Times New Roman" w:hAnsi="Times New Roman"/>
          <w:b/>
          <w:sz w:val="28"/>
          <w:szCs w:val="28"/>
        </w:rPr>
      </w:pPr>
      <w:r w:rsidRPr="00EF2EAE">
        <w:rPr>
          <w:rFonts w:ascii="Times New Roman" w:hAnsi="Times New Roman"/>
          <w:b/>
          <w:sz w:val="28"/>
          <w:szCs w:val="28"/>
        </w:rPr>
        <w:t xml:space="preserve">Библиотечное и информационное обслуживание </w:t>
      </w:r>
    </w:p>
    <w:p w:rsidR="00785B3C" w:rsidRPr="00785B3C" w:rsidRDefault="00785B3C" w:rsidP="00785B3C">
      <w:pPr>
        <w:widowControl w:val="0"/>
        <w:autoSpaceDE w:val="0"/>
        <w:autoSpaceDN w:val="0"/>
        <w:adjustRightInd w:val="0"/>
        <w:spacing w:after="0"/>
        <w:ind w:right="-93" w:firstLine="709"/>
        <w:jc w:val="both"/>
        <w:rPr>
          <w:rFonts w:ascii="Times New Roman" w:hAnsi="Times New Roman"/>
          <w:sz w:val="28"/>
          <w:szCs w:val="28"/>
        </w:rPr>
      </w:pPr>
      <w:r w:rsidRPr="00785B3C">
        <w:rPr>
          <w:rFonts w:ascii="Times New Roman" w:hAnsi="Times New Roman"/>
          <w:sz w:val="28"/>
          <w:szCs w:val="28"/>
        </w:rPr>
        <w:t xml:space="preserve">Колледж располагает двумя библиотеками, а также двумя читальными залами с общей  вместимостью 75 мест. Общий фонд библиотек на </w:t>
      </w:r>
      <w:r w:rsidRPr="00785B3C">
        <w:rPr>
          <w:rFonts w:ascii="Times New Roman" w:hAnsi="Times New Roman"/>
          <w:sz w:val="28"/>
          <w:szCs w:val="28"/>
        </w:rPr>
        <w:lastRenderedPageBreak/>
        <w:t xml:space="preserve">традиционном носителе составляет  76441 экземпляр, из которых 66485экз. – учебная и учебно-методическая литература.  Доля  документов,  изданных за последние пять лет, на традиционном носителе составляет  9940 экземпляров. В настоящее время библиотечный фонд полностью укомплектован печатными и электронными изданиями основной и дополнительной литературы по всем основным профессиональным образовательным программам. Но процент износа в среднем составляет 30%. Библиотека располагает учебниками и учебными пособиями, включенными в основной список литературы, приводимый в программах дисциплин, рекомендациях к теоретическим и практическим разделам всех дисциплин, методических разработках к задачам, выполняемым в ходе лабораторных работ. Комплектование учебного фонда библиотеки ведется в соответствии с требованиями ФГОС и Перечнем учебных изданий для образовательных учреждений, реализующих образовательные программы среднего профессионального образования. Библиотека колледжа располагает безлимитным доступом к ЭБС «Университетская библиотека </w:t>
      </w:r>
      <w:r w:rsidRPr="00785B3C">
        <w:rPr>
          <w:rFonts w:ascii="Times New Roman" w:hAnsi="Times New Roman"/>
          <w:sz w:val="28"/>
          <w:szCs w:val="28"/>
          <w:lang w:val="en-US"/>
        </w:rPr>
        <w:t>Online</w:t>
      </w:r>
      <w:r w:rsidRPr="00785B3C">
        <w:rPr>
          <w:rFonts w:ascii="Times New Roman" w:hAnsi="Times New Roman"/>
          <w:sz w:val="28"/>
          <w:szCs w:val="28"/>
        </w:rPr>
        <w:t xml:space="preserve">», который осуществляется по </w:t>
      </w:r>
      <w:r w:rsidRPr="00785B3C">
        <w:rPr>
          <w:rFonts w:ascii="Times New Roman" w:hAnsi="Times New Roman"/>
          <w:sz w:val="28"/>
          <w:szCs w:val="28"/>
          <w:lang w:val="en-US"/>
        </w:rPr>
        <w:t>IP</w:t>
      </w:r>
      <w:r w:rsidRPr="00785B3C">
        <w:rPr>
          <w:rFonts w:ascii="Times New Roman" w:hAnsi="Times New Roman"/>
          <w:sz w:val="28"/>
          <w:szCs w:val="28"/>
        </w:rPr>
        <w:t>-адресам и логинам и обеспечивается с любого места, в котором есть подключение к сети Интернет. Базовая коллекция ЭБС обеспечивает  доступ к 2500 изданий по всем отраслям знаний и 150 журналам ВАК. Доля используемой коллекции ЭБС составляет 50977экз.</w:t>
      </w:r>
    </w:p>
    <w:p w:rsidR="00785B3C" w:rsidRPr="00785B3C" w:rsidRDefault="00785B3C" w:rsidP="00785B3C">
      <w:pPr>
        <w:widowControl w:val="0"/>
        <w:autoSpaceDE w:val="0"/>
        <w:autoSpaceDN w:val="0"/>
        <w:adjustRightInd w:val="0"/>
        <w:spacing w:after="0"/>
        <w:ind w:right="-93" w:firstLine="709"/>
        <w:jc w:val="both"/>
        <w:rPr>
          <w:rFonts w:ascii="Times New Roman" w:hAnsi="Times New Roman"/>
          <w:sz w:val="28"/>
          <w:szCs w:val="28"/>
        </w:rPr>
      </w:pPr>
      <w:r w:rsidRPr="00785B3C">
        <w:rPr>
          <w:rFonts w:ascii="Times New Roman" w:hAnsi="Times New Roman"/>
          <w:sz w:val="28"/>
          <w:szCs w:val="28"/>
        </w:rPr>
        <w:t>Дополнительно на периодические издания по подписке колледж тратит около 100 тысяч в год.  В подписку включаются около 30 наименований, из них не менее 5 по основным профессиональным образовательным программам.</w:t>
      </w:r>
    </w:p>
    <w:p w:rsidR="00785B3C" w:rsidRPr="00785B3C" w:rsidRDefault="00785B3C" w:rsidP="00785B3C">
      <w:pPr>
        <w:widowControl w:val="0"/>
        <w:autoSpaceDE w:val="0"/>
        <w:autoSpaceDN w:val="0"/>
        <w:adjustRightInd w:val="0"/>
        <w:spacing w:after="0"/>
        <w:ind w:right="-93" w:firstLine="709"/>
        <w:jc w:val="both"/>
        <w:rPr>
          <w:rFonts w:ascii="Times New Roman" w:hAnsi="Times New Roman"/>
          <w:sz w:val="28"/>
          <w:szCs w:val="28"/>
        </w:rPr>
      </w:pPr>
      <w:r w:rsidRPr="00785B3C">
        <w:rPr>
          <w:rFonts w:ascii="Times New Roman" w:hAnsi="Times New Roman"/>
          <w:sz w:val="28"/>
          <w:szCs w:val="28"/>
        </w:rPr>
        <w:t>Библиотека оборудована пятью ПЭВМ с доступом к сети Интернет, два из них в открытом доступе, что позволяет выполнять запросы повышенной сложности. Все обучающиеся обеспечены доступом к информационным ресурсам сети Интернет и электронной библиотечной системы.</w:t>
      </w:r>
    </w:p>
    <w:p w:rsidR="00785B3C" w:rsidRPr="00785B3C" w:rsidRDefault="00785B3C" w:rsidP="00785B3C">
      <w:pPr>
        <w:widowControl w:val="0"/>
        <w:autoSpaceDE w:val="0"/>
        <w:autoSpaceDN w:val="0"/>
        <w:adjustRightInd w:val="0"/>
        <w:spacing w:after="0"/>
        <w:ind w:right="-93" w:firstLine="709"/>
        <w:jc w:val="both"/>
        <w:rPr>
          <w:rFonts w:ascii="Times New Roman" w:hAnsi="Times New Roman"/>
          <w:sz w:val="28"/>
          <w:szCs w:val="28"/>
        </w:rPr>
      </w:pPr>
      <w:r w:rsidRPr="00785B3C">
        <w:rPr>
          <w:rFonts w:ascii="Times New Roman" w:hAnsi="Times New Roman"/>
          <w:sz w:val="28"/>
          <w:szCs w:val="28"/>
        </w:rPr>
        <w:t>Общая характеристика фонда основной учебной литературы: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1134"/>
        <w:gridCol w:w="992"/>
        <w:gridCol w:w="993"/>
        <w:gridCol w:w="992"/>
        <w:gridCol w:w="1276"/>
        <w:gridCol w:w="855"/>
        <w:gridCol w:w="987"/>
      </w:tblGrid>
      <w:tr w:rsidR="00785B3C" w:rsidRPr="00785B3C" w:rsidTr="00DB300E">
        <w:trPr>
          <w:cantSplit/>
          <w:trHeight w:val="538"/>
        </w:trPr>
        <w:tc>
          <w:tcPr>
            <w:tcW w:w="2410" w:type="dxa"/>
            <w:vMerge w:val="restart"/>
            <w:vAlign w:val="center"/>
          </w:tcPr>
          <w:p w:rsidR="00785B3C" w:rsidRPr="00785B3C" w:rsidRDefault="00785B3C" w:rsidP="00785B3C">
            <w:pPr>
              <w:spacing w:after="0"/>
              <w:ind w:right="-93" w:firstLine="34"/>
              <w:jc w:val="center"/>
              <w:rPr>
                <w:rFonts w:ascii="Times New Roman" w:hAnsi="Times New Roman"/>
                <w:sz w:val="28"/>
                <w:szCs w:val="28"/>
                <w:lang w:eastAsia="en-US"/>
              </w:rPr>
            </w:pPr>
            <w:r w:rsidRPr="00785B3C">
              <w:rPr>
                <w:rFonts w:ascii="Times New Roman" w:hAnsi="Times New Roman"/>
                <w:sz w:val="28"/>
                <w:szCs w:val="28"/>
                <w:lang w:eastAsia="en-US"/>
              </w:rPr>
              <w:t>Фонд основной учебной литературы по ОПОП</w:t>
            </w:r>
          </w:p>
        </w:tc>
        <w:tc>
          <w:tcPr>
            <w:tcW w:w="4111" w:type="dxa"/>
            <w:gridSpan w:val="4"/>
            <w:vAlign w:val="center"/>
          </w:tcPr>
          <w:p w:rsidR="00785B3C" w:rsidRPr="00785B3C" w:rsidRDefault="00785B3C" w:rsidP="00785B3C">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Количество экземпляров</w:t>
            </w:r>
          </w:p>
        </w:tc>
        <w:tc>
          <w:tcPr>
            <w:tcW w:w="3118" w:type="dxa"/>
            <w:gridSpan w:val="3"/>
            <w:vAlign w:val="center"/>
          </w:tcPr>
          <w:p w:rsidR="00785B3C" w:rsidRPr="00785B3C" w:rsidRDefault="00785B3C" w:rsidP="00785B3C">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Обеспеченность на одного студента, экз.</w:t>
            </w:r>
          </w:p>
        </w:tc>
      </w:tr>
      <w:tr w:rsidR="00785B3C" w:rsidRPr="00785B3C" w:rsidTr="00DB300E">
        <w:trPr>
          <w:cantSplit/>
          <w:trHeight w:val="630"/>
        </w:trPr>
        <w:tc>
          <w:tcPr>
            <w:tcW w:w="2410" w:type="dxa"/>
            <w:vMerge/>
            <w:vAlign w:val="center"/>
          </w:tcPr>
          <w:p w:rsidR="00785B3C" w:rsidRPr="00785B3C" w:rsidRDefault="00785B3C" w:rsidP="00785B3C">
            <w:pPr>
              <w:spacing w:after="0"/>
              <w:ind w:right="-93" w:firstLine="34"/>
              <w:jc w:val="center"/>
              <w:rPr>
                <w:rFonts w:ascii="Times New Roman" w:hAnsi="Times New Roman"/>
                <w:sz w:val="28"/>
                <w:szCs w:val="28"/>
                <w:lang w:eastAsia="en-US"/>
              </w:rPr>
            </w:pPr>
          </w:p>
        </w:tc>
        <w:tc>
          <w:tcPr>
            <w:tcW w:w="2126" w:type="dxa"/>
            <w:gridSpan w:val="2"/>
            <w:vAlign w:val="center"/>
          </w:tcPr>
          <w:p w:rsidR="00785B3C" w:rsidRPr="00785B3C" w:rsidRDefault="00785B3C" w:rsidP="00785B3C">
            <w:pPr>
              <w:spacing w:after="0"/>
              <w:ind w:right="-93" w:firstLine="34"/>
              <w:jc w:val="center"/>
              <w:rPr>
                <w:rFonts w:ascii="Times New Roman" w:hAnsi="Times New Roman"/>
                <w:sz w:val="28"/>
                <w:szCs w:val="28"/>
                <w:lang w:eastAsia="en-US"/>
              </w:rPr>
            </w:pPr>
            <w:r w:rsidRPr="00785B3C">
              <w:rPr>
                <w:rFonts w:ascii="Times New Roman" w:hAnsi="Times New Roman"/>
                <w:sz w:val="28"/>
                <w:szCs w:val="28"/>
                <w:lang w:eastAsia="en-US"/>
              </w:rPr>
              <w:t>Всего</w:t>
            </w:r>
          </w:p>
        </w:tc>
        <w:tc>
          <w:tcPr>
            <w:tcW w:w="1985" w:type="dxa"/>
            <w:gridSpan w:val="2"/>
            <w:vAlign w:val="center"/>
          </w:tcPr>
          <w:p w:rsidR="00785B3C" w:rsidRPr="00785B3C" w:rsidRDefault="00785B3C" w:rsidP="00785B3C">
            <w:pPr>
              <w:spacing w:after="0"/>
              <w:ind w:right="-93" w:firstLine="34"/>
              <w:jc w:val="center"/>
              <w:rPr>
                <w:rFonts w:ascii="Times New Roman" w:hAnsi="Times New Roman"/>
                <w:sz w:val="28"/>
                <w:szCs w:val="28"/>
                <w:lang w:eastAsia="en-US"/>
              </w:rPr>
            </w:pPr>
            <w:r w:rsidRPr="00785B3C">
              <w:rPr>
                <w:rFonts w:ascii="Times New Roman" w:hAnsi="Times New Roman"/>
                <w:sz w:val="28"/>
                <w:szCs w:val="28"/>
                <w:lang w:eastAsia="en-US"/>
              </w:rPr>
              <w:t>в т.ч. изд-х за посл. 5 лет на</w:t>
            </w:r>
          </w:p>
        </w:tc>
        <w:tc>
          <w:tcPr>
            <w:tcW w:w="1276" w:type="dxa"/>
            <w:vMerge w:val="restart"/>
            <w:vAlign w:val="center"/>
          </w:tcPr>
          <w:p w:rsidR="00785B3C" w:rsidRPr="00785B3C" w:rsidRDefault="00785B3C" w:rsidP="00785B3C">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норматив</w:t>
            </w:r>
          </w:p>
        </w:tc>
        <w:tc>
          <w:tcPr>
            <w:tcW w:w="1842" w:type="dxa"/>
            <w:gridSpan w:val="2"/>
            <w:vAlign w:val="center"/>
          </w:tcPr>
          <w:p w:rsidR="00785B3C" w:rsidRPr="00785B3C" w:rsidRDefault="00785B3C" w:rsidP="00785B3C">
            <w:pPr>
              <w:spacing w:after="0"/>
              <w:ind w:right="-93" w:firstLine="34"/>
              <w:jc w:val="center"/>
              <w:rPr>
                <w:rFonts w:ascii="Times New Roman" w:hAnsi="Times New Roman"/>
                <w:sz w:val="28"/>
                <w:szCs w:val="28"/>
                <w:lang w:eastAsia="en-US"/>
              </w:rPr>
            </w:pPr>
            <w:r w:rsidRPr="00785B3C">
              <w:rPr>
                <w:rFonts w:ascii="Times New Roman" w:hAnsi="Times New Roman"/>
                <w:sz w:val="28"/>
                <w:szCs w:val="28"/>
                <w:lang w:eastAsia="en-US"/>
              </w:rPr>
              <w:t>фактически</w:t>
            </w:r>
          </w:p>
        </w:tc>
      </w:tr>
      <w:tr w:rsidR="00785B3C" w:rsidRPr="00785B3C" w:rsidTr="00DB300E">
        <w:trPr>
          <w:cantSplit/>
          <w:trHeight w:val="735"/>
        </w:trPr>
        <w:tc>
          <w:tcPr>
            <w:tcW w:w="2410" w:type="dxa"/>
            <w:vMerge/>
            <w:vAlign w:val="center"/>
          </w:tcPr>
          <w:p w:rsidR="00785B3C" w:rsidRPr="00785B3C" w:rsidRDefault="00785B3C" w:rsidP="00785B3C">
            <w:pPr>
              <w:spacing w:after="0"/>
              <w:ind w:right="-93" w:firstLine="34"/>
              <w:jc w:val="center"/>
              <w:rPr>
                <w:rFonts w:ascii="Times New Roman" w:hAnsi="Times New Roman"/>
                <w:sz w:val="28"/>
                <w:szCs w:val="28"/>
                <w:lang w:eastAsia="en-US"/>
              </w:rPr>
            </w:pPr>
          </w:p>
        </w:tc>
        <w:tc>
          <w:tcPr>
            <w:tcW w:w="1134" w:type="dxa"/>
            <w:vAlign w:val="center"/>
          </w:tcPr>
          <w:p w:rsidR="00785B3C" w:rsidRPr="00785B3C" w:rsidRDefault="00785B3C" w:rsidP="00785B3C">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Фонд</w:t>
            </w:r>
          </w:p>
        </w:tc>
        <w:tc>
          <w:tcPr>
            <w:tcW w:w="992" w:type="dxa"/>
            <w:vAlign w:val="center"/>
          </w:tcPr>
          <w:p w:rsidR="00785B3C" w:rsidRPr="00785B3C" w:rsidRDefault="00785B3C" w:rsidP="00785B3C">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ЭБС</w:t>
            </w:r>
          </w:p>
        </w:tc>
        <w:tc>
          <w:tcPr>
            <w:tcW w:w="993" w:type="dxa"/>
            <w:vAlign w:val="center"/>
          </w:tcPr>
          <w:p w:rsidR="00785B3C" w:rsidRPr="00785B3C" w:rsidRDefault="00785B3C" w:rsidP="00785B3C">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Фонд</w:t>
            </w:r>
          </w:p>
        </w:tc>
        <w:tc>
          <w:tcPr>
            <w:tcW w:w="992" w:type="dxa"/>
            <w:vAlign w:val="center"/>
          </w:tcPr>
          <w:p w:rsidR="00785B3C" w:rsidRPr="00785B3C" w:rsidRDefault="00785B3C" w:rsidP="00785B3C">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ЭБС</w:t>
            </w:r>
          </w:p>
        </w:tc>
        <w:tc>
          <w:tcPr>
            <w:tcW w:w="1276" w:type="dxa"/>
            <w:vMerge/>
            <w:vAlign w:val="center"/>
          </w:tcPr>
          <w:p w:rsidR="00785B3C" w:rsidRPr="00785B3C" w:rsidRDefault="00785B3C" w:rsidP="00785B3C">
            <w:pPr>
              <w:spacing w:after="0"/>
              <w:ind w:right="-93"/>
              <w:jc w:val="center"/>
              <w:rPr>
                <w:rFonts w:ascii="Times New Roman" w:hAnsi="Times New Roman"/>
                <w:sz w:val="28"/>
                <w:szCs w:val="28"/>
                <w:lang w:eastAsia="en-US"/>
              </w:rPr>
            </w:pPr>
          </w:p>
        </w:tc>
        <w:tc>
          <w:tcPr>
            <w:tcW w:w="855" w:type="dxa"/>
            <w:vAlign w:val="center"/>
          </w:tcPr>
          <w:p w:rsidR="00785B3C" w:rsidRPr="00785B3C" w:rsidRDefault="00785B3C" w:rsidP="00785B3C">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Фонд</w:t>
            </w:r>
          </w:p>
        </w:tc>
        <w:tc>
          <w:tcPr>
            <w:tcW w:w="987" w:type="dxa"/>
            <w:vAlign w:val="center"/>
          </w:tcPr>
          <w:p w:rsidR="00785B3C" w:rsidRPr="00785B3C" w:rsidRDefault="00785B3C" w:rsidP="00785B3C">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ЭБС</w:t>
            </w:r>
          </w:p>
        </w:tc>
      </w:tr>
      <w:tr w:rsidR="00785B3C" w:rsidRPr="00785B3C" w:rsidTr="00DB300E">
        <w:trPr>
          <w:cantSplit/>
        </w:trPr>
        <w:tc>
          <w:tcPr>
            <w:tcW w:w="2410" w:type="dxa"/>
            <w:vAlign w:val="center"/>
          </w:tcPr>
          <w:p w:rsidR="00785B3C" w:rsidRPr="00785B3C" w:rsidRDefault="00785B3C" w:rsidP="00C474AC">
            <w:pPr>
              <w:pStyle w:val="af8"/>
              <w:spacing w:line="276" w:lineRule="auto"/>
              <w:ind w:right="-93" w:firstLine="34"/>
              <w:rPr>
                <w:sz w:val="28"/>
                <w:szCs w:val="28"/>
                <w:lang w:eastAsia="en-US"/>
              </w:rPr>
            </w:pPr>
            <w:r w:rsidRPr="00785B3C">
              <w:rPr>
                <w:sz w:val="28"/>
                <w:szCs w:val="28"/>
                <w:lang w:eastAsia="en-US"/>
              </w:rPr>
              <w:lastRenderedPageBreak/>
              <w:t>Общий фонд литературы,</w:t>
            </w:r>
          </w:p>
          <w:p w:rsidR="00785B3C" w:rsidRPr="00785B3C" w:rsidRDefault="00785B3C" w:rsidP="00C474AC">
            <w:pPr>
              <w:spacing w:after="0"/>
              <w:ind w:right="-93" w:firstLine="34"/>
              <w:rPr>
                <w:rFonts w:ascii="Times New Roman" w:hAnsi="Times New Roman"/>
                <w:sz w:val="28"/>
                <w:szCs w:val="28"/>
                <w:lang w:eastAsia="en-US"/>
              </w:rPr>
            </w:pPr>
            <w:r w:rsidRPr="00785B3C">
              <w:rPr>
                <w:rFonts w:ascii="Times New Roman" w:hAnsi="Times New Roman"/>
                <w:sz w:val="28"/>
                <w:szCs w:val="28"/>
                <w:lang w:eastAsia="en-US"/>
              </w:rPr>
              <w:t>Учебная литература</w:t>
            </w:r>
          </w:p>
        </w:tc>
        <w:tc>
          <w:tcPr>
            <w:tcW w:w="1134" w:type="dxa"/>
            <w:vAlign w:val="center"/>
          </w:tcPr>
          <w:p w:rsidR="00785B3C" w:rsidRPr="00785B3C" w:rsidRDefault="00785B3C" w:rsidP="00DB300E">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76441</w:t>
            </w:r>
          </w:p>
          <w:p w:rsidR="00785B3C" w:rsidRPr="00785B3C" w:rsidRDefault="00785B3C" w:rsidP="00DB300E">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66485</w:t>
            </w:r>
          </w:p>
        </w:tc>
        <w:tc>
          <w:tcPr>
            <w:tcW w:w="992" w:type="dxa"/>
            <w:vAlign w:val="center"/>
          </w:tcPr>
          <w:p w:rsidR="00785B3C" w:rsidRPr="00785B3C" w:rsidRDefault="00785B3C" w:rsidP="00DB300E">
            <w:pPr>
              <w:spacing w:after="0"/>
              <w:ind w:right="-93"/>
              <w:jc w:val="center"/>
              <w:rPr>
                <w:rFonts w:ascii="Times New Roman" w:hAnsi="Times New Roman"/>
                <w:sz w:val="28"/>
                <w:szCs w:val="28"/>
                <w:lang w:eastAsia="en-US"/>
              </w:rPr>
            </w:pPr>
          </w:p>
          <w:p w:rsidR="00785B3C" w:rsidRPr="00785B3C" w:rsidRDefault="00785B3C" w:rsidP="00DB300E">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50977</w:t>
            </w:r>
          </w:p>
        </w:tc>
        <w:tc>
          <w:tcPr>
            <w:tcW w:w="993" w:type="dxa"/>
            <w:vAlign w:val="center"/>
          </w:tcPr>
          <w:p w:rsidR="00785B3C" w:rsidRPr="00785B3C" w:rsidRDefault="00785B3C" w:rsidP="00DB300E">
            <w:pPr>
              <w:spacing w:after="0"/>
              <w:ind w:right="-93"/>
              <w:jc w:val="center"/>
              <w:rPr>
                <w:rFonts w:ascii="Times New Roman" w:hAnsi="Times New Roman"/>
                <w:sz w:val="28"/>
                <w:szCs w:val="28"/>
                <w:lang w:eastAsia="en-US"/>
              </w:rPr>
            </w:pPr>
          </w:p>
          <w:p w:rsidR="00785B3C" w:rsidRPr="00785B3C" w:rsidRDefault="00785B3C" w:rsidP="00DB300E">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9940</w:t>
            </w:r>
          </w:p>
        </w:tc>
        <w:tc>
          <w:tcPr>
            <w:tcW w:w="992" w:type="dxa"/>
            <w:vAlign w:val="center"/>
          </w:tcPr>
          <w:p w:rsidR="00785B3C" w:rsidRPr="00785B3C" w:rsidRDefault="00785B3C" w:rsidP="00DB300E">
            <w:pPr>
              <w:spacing w:after="0"/>
              <w:ind w:right="-93"/>
              <w:jc w:val="center"/>
              <w:rPr>
                <w:rFonts w:ascii="Times New Roman" w:hAnsi="Times New Roman"/>
                <w:sz w:val="28"/>
                <w:szCs w:val="28"/>
                <w:lang w:eastAsia="en-US"/>
              </w:rPr>
            </w:pPr>
          </w:p>
          <w:p w:rsidR="00785B3C" w:rsidRPr="00785B3C" w:rsidRDefault="00785B3C" w:rsidP="00DB300E">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50977</w:t>
            </w:r>
          </w:p>
        </w:tc>
        <w:tc>
          <w:tcPr>
            <w:tcW w:w="1276" w:type="dxa"/>
            <w:vAlign w:val="center"/>
          </w:tcPr>
          <w:p w:rsidR="00785B3C" w:rsidRPr="00785B3C" w:rsidRDefault="00785B3C" w:rsidP="00DB300E">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не менее 0,5</w:t>
            </w:r>
          </w:p>
        </w:tc>
        <w:tc>
          <w:tcPr>
            <w:tcW w:w="855" w:type="dxa"/>
            <w:vAlign w:val="center"/>
          </w:tcPr>
          <w:p w:rsidR="00785B3C" w:rsidRPr="00785B3C" w:rsidRDefault="00785B3C" w:rsidP="00DB300E">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51,1</w:t>
            </w:r>
          </w:p>
          <w:p w:rsidR="00785B3C" w:rsidRPr="00785B3C" w:rsidRDefault="00785B3C" w:rsidP="00DB300E">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44,5</w:t>
            </w:r>
          </w:p>
          <w:p w:rsidR="00785B3C" w:rsidRPr="00785B3C" w:rsidRDefault="00785B3C" w:rsidP="00DB300E">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6,7</w:t>
            </w:r>
          </w:p>
        </w:tc>
        <w:tc>
          <w:tcPr>
            <w:tcW w:w="987" w:type="dxa"/>
            <w:vAlign w:val="center"/>
          </w:tcPr>
          <w:p w:rsidR="00785B3C" w:rsidRPr="00785B3C" w:rsidRDefault="00785B3C" w:rsidP="00DB300E">
            <w:pPr>
              <w:spacing w:after="0"/>
              <w:ind w:right="-93"/>
              <w:jc w:val="center"/>
              <w:rPr>
                <w:rFonts w:ascii="Times New Roman" w:hAnsi="Times New Roman"/>
                <w:sz w:val="28"/>
                <w:szCs w:val="28"/>
                <w:lang w:eastAsia="en-US"/>
              </w:rPr>
            </w:pPr>
            <w:r w:rsidRPr="00785B3C">
              <w:rPr>
                <w:rFonts w:ascii="Times New Roman" w:hAnsi="Times New Roman"/>
                <w:sz w:val="28"/>
                <w:szCs w:val="28"/>
                <w:lang w:eastAsia="en-US"/>
              </w:rPr>
              <w:t>34,1</w:t>
            </w:r>
          </w:p>
          <w:p w:rsidR="00785B3C" w:rsidRPr="00785B3C" w:rsidRDefault="00785B3C" w:rsidP="00DB300E">
            <w:pPr>
              <w:spacing w:after="0"/>
              <w:ind w:right="-93"/>
              <w:jc w:val="center"/>
              <w:rPr>
                <w:rFonts w:ascii="Times New Roman" w:hAnsi="Times New Roman" w:cs="Times New Roman"/>
                <w:sz w:val="28"/>
                <w:szCs w:val="28"/>
                <w:lang w:eastAsia="en-US"/>
              </w:rPr>
            </w:pPr>
          </w:p>
        </w:tc>
      </w:tr>
      <w:tr w:rsidR="00785B3C" w:rsidRPr="00785B3C" w:rsidTr="00DB300E">
        <w:trPr>
          <w:cantSplit/>
        </w:trPr>
        <w:tc>
          <w:tcPr>
            <w:tcW w:w="2410" w:type="dxa"/>
            <w:vAlign w:val="center"/>
          </w:tcPr>
          <w:p w:rsidR="00785B3C" w:rsidRPr="00785B3C" w:rsidRDefault="00785B3C" w:rsidP="00785B3C">
            <w:pPr>
              <w:spacing w:after="0"/>
              <w:ind w:right="-93" w:firstLine="34"/>
              <w:rPr>
                <w:rFonts w:ascii="Times New Roman" w:hAnsi="Times New Roman"/>
                <w:sz w:val="28"/>
                <w:szCs w:val="28"/>
                <w:lang w:eastAsia="en-US"/>
              </w:rPr>
            </w:pPr>
            <w:r w:rsidRPr="00785B3C">
              <w:rPr>
                <w:rFonts w:ascii="Times New Roman" w:hAnsi="Times New Roman"/>
                <w:sz w:val="28"/>
                <w:szCs w:val="28"/>
                <w:lang w:eastAsia="en-US"/>
              </w:rPr>
              <w:t>в т.ч. фонд учебной литературы по общеобразовательным и общим гуманитарным и социально-экономическим дисциплинам</w:t>
            </w:r>
          </w:p>
        </w:tc>
        <w:tc>
          <w:tcPr>
            <w:tcW w:w="1134"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19452</w:t>
            </w:r>
          </w:p>
        </w:tc>
        <w:tc>
          <w:tcPr>
            <w:tcW w:w="992"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11894</w:t>
            </w:r>
          </w:p>
        </w:tc>
        <w:tc>
          <w:tcPr>
            <w:tcW w:w="993"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2500</w:t>
            </w:r>
          </w:p>
        </w:tc>
        <w:tc>
          <w:tcPr>
            <w:tcW w:w="992"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11894</w:t>
            </w:r>
          </w:p>
        </w:tc>
        <w:tc>
          <w:tcPr>
            <w:tcW w:w="1276"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не менее 0,5</w:t>
            </w:r>
          </w:p>
        </w:tc>
        <w:tc>
          <w:tcPr>
            <w:tcW w:w="855"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33,5</w:t>
            </w:r>
          </w:p>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4,3</w:t>
            </w:r>
          </w:p>
        </w:tc>
        <w:tc>
          <w:tcPr>
            <w:tcW w:w="987"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20,5</w:t>
            </w:r>
          </w:p>
        </w:tc>
      </w:tr>
      <w:tr w:rsidR="00785B3C" w:rsidRPr="00785B3C" w:rsidTr="00DB300E">
        <w:trPr>
          <w:cantSplit/>
        </w:trPr>
        <w:tc>
          <w:tcPr>
            <w:tcW w:w="2410" w:type="dxa"/>
            <w:vAlign w:val="center"/>
          </w:tcPr>
          <w:p w:rsidR="00785B3C" w:rsidRPr="00785B3C" w:rsidRDefault="00785B3C" w:rsidP="00785B3C">
            <w:pPr>
              <w:spacing w:after="0"/>
              <w:ind w:right="-93" w:firstLine="34"/>
              <w:rPr>
                <w:rFonts w:ascii="Times New Roman" w:hAnsi="Times New Roman"/>
                <w:sz w:val="28"/>
                <w:szCs w:val="28"/>
                <w:lang w:eastAsia="en-US"/>
              </w:rPr>
            </w:pPr>
            <w:r w:rsidRPr="00785B3C">
              <w:rPr>
                <w:rFonts w:ascii="Times New Roman" w:hAnsi="Times New Roman"/>
                <w:sz w:val="28"/>
                <w:szCs w:val="28"/>
                <w:lang w:eastAsia="en-US"/>
              </w:rPr>
              <w:t>фонд учебной литературы по естественнонаучным, математическим дисциплинам</w:t>
            </w:r>
          </w:p>
        </w:tc>
        <w:tc>
          <w:tcPr>
            <w:tcW w:w="1134"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3358</w:t>
            </w:r>
          </w:p>
        </w:tc>
        <w:tc>
          <w:tcPr>
            <w:tcW w:w="992"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1344</w:t>
            </w:r>
          </w:p>
        </w:tc>
        <w:tc>
          <w:tcPr>
            <w:tcW w:w="993"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858</w:t>
            </w:r>
          </w:p>
        </w:tc>
        <w:tc>
          <w:tcPr>
            <w:tcW w:w="992"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1344</w:t>
            </w:r>
          </w:p>
        </w:tc>
        <w:tc>
          <w:tcPr>
            <w:tcW w:w="1276"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не менее 0,5</w:t>
            </w:r>
          </w:p>
        </w:tc>
        <w:tc>
          <w:tcPr>
            <w:tcW w:w="855"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9,2</w:t>
            </w:r>
          </w:p>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2,2</w:t>
            </w:r>
          </w:p>
        </w:tc>
        <w:tc>
          <w:tcPr>
            <w:tcW w:w="987"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3,5</w:t>
            </w:r>
          </w:p>
        </w:tc>
      </w:tr>
      <w:tr w:rsidR="00785B3C" w:rsidRPr="00785B3C" w:rsidTr="00DB300E">
        <w:trPr>
          <w:cantSplit/>
        </w:trPr>
        <w:tc>
          <w:tcPr>
            <w:tcW w:w="2410" w:type="dxa"/>
            <w:vAlign w:val="center"/>
          </w:tcPr>
          <w:p w:rsidR="00785B3C" w:rsidRPr="00785B3C" w:rsidRDefault="00785B3C" w:rsidP="00785B3C">
            <w:pPr>
              <w:spacing w:after="0"/>
              <w:ind w:right="-93" w:firstLine="34"/>
              <w:rPr>
                <w:rFonts w:ascii="Times New Roman" w:hAnsi="Times New Roman"/>
                <w:sz w:val="28"/>
                <w:szCs w:val="28"/>
                <w:lang w:eastAsia="en-US"/>
              </w:rPr>
            </w:pPr>
            <w:r w:rsidRPr="00785B3C">
              <w:rPr>
                <w:rFonts w:ascii="Times New Roman" w:hAnsi="Times New Roman"/>
                <w:sz w:val="28"/>
                <w:szCs w:val="28"/>
                <w:lang w:eastAsia="en-US"/>
              </w:rPr>
              <w:t>фонд учебной литературы по общепрофессиональным дисциплинам</w:t>
            </w:r>
          </w:p>
        </w:tc>
        <w:tc>
          <w:tcPr>
            <w:tcW w:w="1134"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27419</w:t>
            </w:r>
          </w:p>
        </w:tc>
        <w:tc>
          <w:tcPr>
            <w:tcW w:w="992"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20607</w:t>
            </w:r>
          </w:p>
        </w:tc>
        <w:tc>
          <w:tcPr>
            <w:tcW w:w="993"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2612</w:t>
            </w:r>
          </w:p>
        </w:tc>
        <w:tc>
          <w:tcPr>
            <w:tcW w:w="992"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20607</w:t>
            </w:r>
          </w:p>
        </w:tc>
        <w:tc>
          <w:tcPr>
            <w:tcW w:w="1276"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не менее 0,5</w:t>
            </w:r>
          </w:p>
        </w:tc>
        <w:tc>
          <w:tcPr>
            <w:tcW w:w="855"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39,2</w:t>
            </w:r>
          </w:p>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3,7</w:t>
            </w:r>
          </w:p>
        </w:tc>
        <w:tc>
          <w:tcPr>
            <w:tcW w:w="987"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29,5</w:t>
            </w:r>
          </w:p>
        </w:tc>
      </w:tr>
      <w:tr w:rsidR="00785B3C" w:rsidRPr="00785B3C" w:rsidTr="00DB300E">
        <w:trPr>
          <w:cantSplit/>
        </w:trPr>
        <w:tc>
          <w:tcPr>
            <w:tcW w:w="2410" w:type="dxa"/>
            <w:vAlign w:val="center"/>
          </w:tcPr>
          <w:p w:rsidR="00785B3C" w:rsidRPr="00785B3C" w:rsidRDefault="00785B3C" w:rsidP="00785B3C">
            <w:pPr>
              <w:spacing w:after="0"/>
              <w:ind w:right="-93" w:firstLine="34"/>
              <w:rPr>
                <w:rFonts w:ascii="Times New Roman" w:hAnsi="Times New Roman"/>
                <w:sz w:val="28"/>
                <w:szCs w:val="28"/>
                <w:lang w:eastAsia="en-US"/>
              </w:rPr>
            </w:pPr>
            <w:r w:rsidRPr="00785B3C">
              <w:rPr>
                <w:rFonts w:ascii="Times New Roman" w:hAnsi="Times New Roman"/>
                <w:sz w:val="28"/>
                <w:szCs w:val="28"/>
                <w:lang w:eastAsia="en-US"/>
              </w:rPr>
              <w:t>фонд учебной литературы по специальным дисциплинам</w:t>
            </w:r>
          </w:p>
        </w:tc>
        <w:tc>
          <w:tcPr>
            <w:tcW w:w="1134"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26211</w:t>
            </w:r>
          </w:p>
        </w:tc>
        <w:tc>
          <w:tcPr>
            <w:tcW w:w="992"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17132</w:t>
            </w:r>
          </w:p>
        </w:tc>
        <w:tc>
          <w:tcPr>
            <w:tcW w:w="993"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3970</w:t>
            </w:r>
          </w:p>
        </w:tc>
        <w:tc>
          <w:tcPr>
            <w:tcW w:w="992"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17132</w:t>
            </w:r>
          </w:p>
        </w:tc>
        <w:tc>
          <w:tcPr>
            <w:tcW w:w="1276"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не менее 0,5</w:t>
            </w:r>
          </w:p>
        </w:tc>
        <w:tc>
          <w:tcPr>
            <w:tcW w:w="855"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37,5</w:t>
            </w:r>
          </w:p>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5,7</w:t>
            </w:r>
          </w:p>
        </w:tc>
        <w:tc>
          <w:tcPr>
            <w:tcW w:w="987" w:type="dxa"/>
            <w:vAlign w:val="center"/>
          </w:tcPr>
          <w:p w:rsidR="00785B3C" w:rsidRPr="00785B3C" w:rsidRDefault="00785B3C" w:rsidP="00DB300E">
            <w:pPr>
              <w:spacing w:after="0"/>
              <w:ind w:right="-93" w:firstLine="33"/>
              <w:jc w:val="center"/>
              <w:rPr>
                <w:rFonts w:ascii="Times New Roman" w:hAnsi="Times New Roman"/>
                <w:sz w:val="28"/>
                <w:szCs w:val="28"/>
                <w:lang w:eastAsia="en-US"/>
              </w:rPr>
            </w:pPr>
            <w:r w:rsidRPr="00785B3C">
              <w:rPr>
                <w:rFonts w:ascii="Times New Roman" w:hAnsi="Times New Roman"/>
                <w:sz w:val="28"/>
                <w:szCs w:val="28"/>
                <w:lang w:eastAsia="en-US"/>
              </w:rPr>
              <w:t>24,5</w:t>
            </w:r>
          </w:p>
        </w:tc>
      </w:tr>
    </w:tbl>
    <w:p w:rsidR="00785B3C" w:rsidRPr="00785B3C" w:rsidRDefault="00785B3C" w:rsidP="00785B3C">
      <w:pPr>
        <w:shd w:val="clear" w:color="auto" w:fill="FFFFFF"/>
        <w:autoSpaceDE w:val="0"/>
        <w:autoSpaceDN w:val="0"/>
        <w:adjustRightInd w:val="0"/>
        <w:spacing w:after="0"/>
        <w:ind w:right="-93" w:firstLine="709"/>
        <w:jc w:val="both"/>
        <w:rPr>
          <w:rFonts w:ascii="Times New Roman" w:hAnsi="Times New Roman"/>
          <w:sz w:val="28"/>
          <w:szCs w:val="28"/>
        </w:rPr>
      </w:pPr>
    </w:p>
    <w:p w:rsidR="00785B3C" w:rsidRPr="00785B3C" w:rsidRDefault="00785B3C" w:rsidP="00DB300E">
      <w:pPr>
        <w:spacing w:after="0"/>
        <w:ind w:right="-93" w:firstLine="709"/>
        <w:jc w:val="both"/>
        <w:rPr>
          <w:rFonts w:ascii="Times New Roman" w:hAnsi="Times New Roman"/>
          <w:sz w:val="28"/>
          <w:szCs w:val="28"/>
        </w:rPr>
      </w:pPr>
      <w:r w:rsidRPr="00785B3C">
        <w:rPr>
          <w:rFonts w:ascii="Times New Roman" w:hAnsi="Times New Roman"/>
          <w:sz w:val="28"/>
          <w:szCs w:val="28"/>
        </w:rPr>
        <w:t>С целью повышения уровня информатизации образовательного процесса и качества обслуживания в библиотеке:</w:t>
      </w:r>
    </w:p>
    <w:p w:rsidR="00785B3C" w:rsidRPr="00DB300E" w:rsidRDefault="00785B3C" w:rsidP="00DB300E">
      <w:pPr>
        <w:pStyle w:val="a3"/>
        <w:numPr>
          <w:ilvl w:val="1"/>
          <w:numId w:val="38"/>
        </w:numPr>
        <w:spacing w:after="0"/>
        <w:ind w:right="-93"/>
        <w:jc w:val="both"/>
        <w:rPr>
          <w:rFonts w:ascii="Times New Roman" w:hAnsi="Times New Roman"/>
          <w:sz w:val="28"/>
          <w:szCs w:val="28"/>
        </w:rPr>
      </w:pPr>
      <w:r w:rsidRPr="00DB300E">
        <w:rPr>
          <w:rFonts w:ascii="Times New Roman" w:hAnsi="Times New Roman"/>
          <w:sz w:val="28"/>
          <w:szCs w:val="28"/>
        </w:rPr>
        <w:t>Увеличить количество компьютеризированных рабочих мест с доступом к ресурсам сети Интернет в помещениях библиотеки учреждения</w:t>
      </w:r>
    </w:p>
    <w:p w:rsidR="00785B3C" w:rsidRPr="00DB300E" w:rsidRDefault="00785B3C" w:rsidP="00DB300E">
      <w:pPr>
        <w:pStyle w:val="a3"/>
        <w:numPr>
          <w:ilvl w:val="1"/>
          <w:numId w:val="38"/>
        </w:numPr>
        <w:spacing w:after="0"/>
        <w:ind w:right="-93"/>
        <w:jc w:val="both"/>
        <w:rPr>
          <w:rFonts w:ascii="Times New Roman" w:hAnsi="Times New Roman"/>
          <w:sz w:val="28"/>
          <w:szCs w:val="28"/>
        </w:rPr>
      </w:pPr>
      <w:r w:rsidRPr="00DB300E">
        <w:rPr>
          <w:rFonts w:ascii="Times New Roman" w:hAnsi="Times New Roman"/>
          <w:sz w:val="28"/>
          <w:szCs w:val="28"/>
        </w:rPr>
        <w:t>Компьютеризировать деятельности библиотеки</w:t>
      </w:r>
    </w:p>
    <w:p w:rsidR="00785B3C" w:rsidRPr="00DB300E" w:rsidRDefault="00785B3C" w:rsidP="00DB300E">
      <w:pPr>
        <w:pStyle w:val="a3"/>
        <w:numPr>
          <w:ilvl w:val="1"/>
          <w:numId w:val="38"/>
        </w:numPr>
        <w:spacing w:after="0"/>
        <w:ind w:right="-93"/>
        <w:jc w:val="both"/>
        <w:rPr>
          <w:rFonts w:ascii="Times New Roman" w:hAnsi="Times New Roman"/>
          <w:sz w:val="28"/>
          <w:szCs w:val="28"/>
        </w:rPr>
      </w:pPr>
      <w:r w:rsidRPr="00DB300E">
        <w:rPr>
          <w:rFonts w:ascii="Times New Roman" w:hAnsi="Times New Roman"/>
          <w:sz w:val="28"/>
          <w:szCs w:val="28"/>
        </w:rPr>
        <w:t>Включить в локальную сеть ПК библиотекаря филиала</w:t>
      </w:r>
    </w:p>
    <w:p w:rsidR="00785B3C" w:rsidRPr="00785B3C" w:rsidRDefault="00785B3C" w:rsidP="00DB300E">
      <w:pPr>
        <w:spacing w:after="0"/>
        <w:ind w:right="-93" w:firstLine="709"/>
        <w:jc w:val="both"/>
        <w:rPr>
          <w:rFonts w:ascii="Times New Roman" w:hAnsi="Times New Roman"/>
          <w:sz w:val="28"/>
          <w:szCs w:val="28"/>
        </w:rPr>
      </w:pPr>
      <w:r w:rsidRPr="00785B3C">
        <w:rPr>
          <w:rFonts w:ascii="Times New Roman" w:hAnsi="Times New Roman"/>
          <w:sz w:val="28"/>
          <w:szCs w:val="28"/>
        </w:rPr>
        <w:lastRenderedPageBreak/>
        <w:t>С целью улучшения материально-технического обеспечения образовательного процесса и обновления значительно устаревшего библиотечного фонда:</w:t>
      </w:r>
    </w:p>
    <w:p w:rsidR="00785B3C" w:rsidRPr="00785B3C" w:rsidRDefault="00785B3C" w:rsidP="00DB300E">
      <w:pPr>
        <w:spacing w:after="0"/>
        <w:ind w:right="-93" w:firstLine="709"/>
        <w:jc w:val="both"/>
        <w:rPr>
          <w:rFonts w:ascii="Times New Roman" w:hAnsi="Times New Roman"/>
          <w:sz w:val="28"/>
          <w:szCs w:val="28"/>
        </w:rPr>
      </w:pPr>
      <w:r w:rsidRPr="00785B3C">
        <w:rPr>
          <w:rFonts w:ascii="Times New Roman" w:hAnsi="Times New Roman"/>
          <w:sz w:val="28"/>
          <w:szCs w:val="28"/>
        </w:rPr>
        <w:t>1. Приобрести учебную и учебно-методическую литературу по дисциплинам и модулям в соответствии с ТПК и данными по обеспеченности образовательного процесса</w:t>
      </w:r>
    </w:p>
    <w:p w:rsidR="00C71196" w:rsidRDefault="00785B3C" w:rsidP="00C71196">
      <w:pPr>
        <w:spacing w:after="0"/>
        <w:ind w:right="-93" w:firstLine="709"/>
        <w:jc w:val="both"/>
        <w:rPr>
          <w:rFonts w:ascii="Times New Roman" w:hAnsi="Times New Roman"/>
          <w:sz w:val="28"/>
          <w:szCs w:val="28"/>
        </w:rPr>
      </w:pPr>
      <w:r w:rsidRPr="00785B3C">
        <w:rPr>
          <w:rFonts w:ascii="Times New Roman" w:hAnsi="Times New Roman"/>
          <w:sz w:val="28"/>
          <w:szCs w:val="28"/>
        </w:rPr>
        <w:t>2. Приобрести электронные УМК или возможность доступа к ним в соответствии с ТПК и данными по обеспеченности образовательного процесса</w:t>
      </w:r>
      <w:r w:rsidR="00C71196">
        <w:rPr>
          <w:rFonts w:ascii="Times New Roman" w:hAnsi="Times New Roman"/>
          <w:sz w:val="28"/>
          <w:szCs w:val="28"/>
        </w:rPr>
        <w:t>.</w:t>
      </w:r>
    </w:p>
    <w:p w:rsidR="00C71196" w:rsidRPr="00C71196" w:rsidRDefault="00C71196" w:rsidP="00C71196">
      <w:pPr>
        <w:spacing w:after="0"/>
        <w:ind w:right="-93" w:firstLine="709"/>
        <w:jc w:val="both"/>
        <w:rPr>
          <w:rFonts w:ascii="Times New Roman" w:hAnsi="Times New Roman"/>
          <w:sz w:val="28"/>
          <w:szCs w:val="28"/>
        </w:rPr>
      </w:pPr>
      <w:r w:rsidRPr="000158D9">
        <w:rPr>
          <w:rFonts w:ascii="Times New Roman" w:hAnsi="Times New Roman"/>
          <w:sz w:val="28"/>
          <w:szCs w:val="28"/>
        </w:rPr>
        <w:t xml:space="preserve">3. Поэтапное приведение библиотечного и информационного фонда в соответствии с требования ФГОС ТОП-50 (2017г. – специальности 15.02.12 Монтаж, техническая эксплуатация и ремонт промышленного оборудования (по отраслям), 09.02.07 Информационные системы и программирование, 2018-2019гг. – </w:t>
      </w:r>
      <w:r w:rsidRPr="000158D9">
        <w:rPr>
          <w:rFonts w:ascii="Times New Roman" w:hAnsi="Times New Roman"/>
          <w:color w:val="000000"/>
          <w:sz w:val="28"/>
          <w:szCs w:val="28"/>
        </w:rPr>
        <w:t xml:space="preserve">11.02.15 </w:t>
      </w:r>
      <w:r w:rsidRPr="000158D9">
        <w:rPr>
          <w:rFonts w:ascii="Times New Roman" w:hAnsi="Times New Roman"/>
          <w:kern w:val="1"/>
          <w:sz w:val="28"/>
          <w:szCs w:val="28"/>
        </w:rPr>
        <w:t xml:space="preserve">Инфокоммуникационные сети и системы связи, </w:t>
      </w:r>
      <w:r w:rsidRPr="000158D9">
        <w:rPr>
          <w:rFonts w:ascii="Times New Roman" w:hAnsi="Times New Roman"/>
          <w:sz w:val="28"/>
          <w:szCs w:val="28"/>
        </w:rPr>
        <w:t>23.02.07 Техническое обслуживание и ремонт двигателей, систем и агрегатов автомобилей, 2019-2020гг. – 43.01.09 Повар, кондитер)</w:t>
      </w:r>
    </w:p>
    <w:p w:rsidR="00C71196" w:rsidRPr="00785B3C" w:rsidRDefault="00C71196" w:rsidP="00DB300E">
      <w:pPr>
        <w:spacing w:after="0"/>
        <w:ind w:right="-93" w:firstLine="709"/>
        <w:jc w:val="both"/>
        <w:rPr>
          <w:rFonts w:ascii="Times New Roman" w:hAnsi="Times New Roman"/>
          <w:sz w:val="28"/>
          <w:szCs w:val="28"/>
        </w:rPr>
      </w:pPr>
    </w:p>
    <w:p w:rsidR="00785B3C" w:rsidRPr="00785B3C" w:rsidRDefault="00785B3C" w:rsidP="00DB300E">
      <w:pPr>
        <w:pStyle w:val="a3"/>
        <w:spacing w:after="0"/>
        <w:rPr>
          <w:rFonts w:ascii="Times New Roman" w:hAnsi="Times New Roman"/>
          <w:sz w:val="28"/>
          <w:szCs w:val="28"/>
        </w:rPr>
      </w:pPr>
    </w:p>
    <w:p w:rsidR="00785B3C" w:rsidRPr="00EF2EAE" w:rsidRDefault="00DB300E" w:rsidP="00DB300E">
      <w:pPr>
        <w:pStyle w:val="a3"/>
        <w:numPr>
          <w:ilvl w:val="1"/>
          <w:numId w:val="29"/>
        </w:numPr>
        <w:spacing w:after="0"/>
        <w:jc w:val="both"/>
        <w:rPr>
          <w:rFonts w:ascii="Times New Roman" w:hAnsi="Times New Roman"/>
          <w:b/>
          <w:sz w:val="28"/>
          <w:szCs w:val="28"/>
        </w:rPr>
      </w:pPr>
      <w:r w:rsidRPr="00EF2EAE">
        <w:rPr>
          <w:rFonts w:ascii="Times New Roman" w:hAnsi="Times New Roman"/>
          <w:b/>
          <w:sz w:val="28"/>
          <w:szCs w:val="28"/>
        </w:rPr>
        <w:t>Обеспечение безопасности и охраны труда участников процесса</w:t>
      </w:r>
    </w:p>
    <w:p w:rsidR="00DB300E" w:rsidRDefault="00DB300E" w:rsidP="00DB300E">
      <w:pPr>
        <w:spacing w:after="0"/>
        <w:ind w:firstLine="708"/>
        <w:jc w:val="both"/>
        <w:rPr>
          <w:rFonts w:ascii="Times New Roman" w:hAnsi="Times New Roman" w:cs="Times New Roman"/>
          <w:sz w:val="28"/>
          <w:szCs w:val="28"/>
        </w:rPr>
      </w:pPr>
    </w:p>
    <w:p w:rsidR="00DB300E" w:rsidRPr="00DB300E" w:rsidRDefault="00DB300E" w:rsidP="00DB300E">
      <w:pPr>
        <w:spacing w:after="0"/>
        <w:ind w:firstLine="708"/>
        <w:jc w:val="both"/>
        <w:rPr>
          <w:rFonts w:ascii="Times New Roman" w:hAnsi="Times New Roman" w:cs="Times New Roman"/>
          <w:sz w:val="28"/>
          <w:szCs w:val="28"/>
        </w:rPr>
      </w:pPr>
      <w:r w:rsidRPr="00DB300E">
        <w:rPr>
          <w:rFonts w:ascii="Times New Roman" w:hAnsi="Times New Roman" w:cs="Times New Roman"/>
          <w:sz w:val="28"/>
          <w:szCs w:val="28"/>
        </w:rPr>
        <w:t>За 201</w:t>
      </w:r>
      <w:r>
        <w:rPr>
          <w:rFonts w:ascii="Times New Roman" w:hAnsi="Times New Roman" w:cs="Times New Roman"/>
          <w:sz w:val="28"/>
          <w:szCs w:val="28"/>
        </w:rPr>
        <w:t>4</w:t>
      </w:r>
      <w:r w:rsidRPr="00DB300E">
        <w:rPr>
          <w:rFonts w:ascii="Times New Roman" w:hAnsi="Times New Roman" w:cs="Times New Roman"/>
          <w:sz w:val="28"/>
          <w:szCs w:val="28"/>
        </w:rPr>
        <w:t>-2016 гг в ГАПОУ «ОИК» проводилась активная работа по обеспечению безопасности и охраны труда:</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1) В целях реализации положений Трудового кодекса РФ, регламентирующих требования охраны труда, и в соответствии с требованиями Федерального закона РФ №426-ФЗ от 28.12.2013г. «О специальной оценке условий труда» проведена СОУТ на всех рабочих местах.</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2) В колледже существует созданная на паритетной основе комиссия(комитет) по охране труда, которая решает поставленные задачи, выполняет возложенные на нее функции и не реже одного раза в год информирует  выборный орган первичной профсоюзной организации или собрание работников о проделанной ею работе.</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3) Сотрудники успешно освоили программы дополнительного профессионального образования (повышения квалификации) такие, как «Электробезопасность», «Работа на высоте», «Охрана труда».</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4) Проведение периодических медицинских осмотров работников колледжа.</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lastRenderedPageBreak/>
        <w:t>5) Организацию обучения по охране труда проводит специальная комиссия по проверке знаний требований охраны труда с оформлением соответствующих протоколов.</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6) Специальная одежда, специальная обувь, а также другие средства индивидуальной защиты и смывающие и обеззараживающие средства выдаются в соответствии с утвержденными нормами их выдачи, а СИЗ, использование которых предусматривается не один год, своевременно осматриваются комиссией по оценке пригодности и дальнейшей эксплуатации СИЗ.</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7) Неотъемлемой частью безопасности труда и учебного процесса является проведение инструктажей (первичного, вводного, повторного, внепланового, целевого) как с учащимися, так и с работниками в соответствии с графиком проведения.</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8) В каждой учебной аудитории/лаборатории/мастерской имеется уголок «Охрана труда», который включает в себя паспорт кабинета, инструкции и соответствующие журналы.</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9) Проводится комплексное, комиссионное обследование учебных помещений на соответствие требованиям охраны труда и техники безопасности.</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10) Постоянно к</w:t>
      </w:r>
      <w:r>
        <w:rPr>
          <w:rFonts w:ascii="Times New Roman" w:hAnsi="Times New Roman" w:cs="Times New Roman"/>
          <w:sz w:val="28"/>
          <w:szCs w:val="28"/>
        </w:rPr>
        <w:t>онтролируется состояние электро</w:t>
      </w:r>
      <w:r w:rsidRPr="00DB300E">
        <w:rPr>
          <w:rFonts w:ascii="Times New Roman" w:hAnsi="Times New Roman" w:cs="Times New Roman"/>
          <w:sz w:val="28"/>
          <w:szCs w:val="28"/>
        </w:rPr>
        <w:t>инструмента и других ручных инструментов.</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11) Совместно с преподавателями производится производственно-техническое освидетельствование учебно-лабораторного оборудования на соответствие его требованиям правил ТБ и производственной санитарии.</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12) Пересмотр и  корректировка «Положения об организации работы по охране труда и обеспечения безопасности образовательного процесса в ГАПОУ «ОИК» в соответствии с изменениями, внесенными в ТК РФ.</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13) Проверка подготовки обучающихся и работников Колледжа к экстренным ситуациям с помощью учебной тревоги по пожарной безопасности.</w:t>
      </w:r>
    </w:p>
    <w:p w:rsidR="00DB300E" w:rsidRPr="00DB300E" w:rsidRDefault="00DB300E" w:rsidP="00DB300E">
      <w:pPr>
        <w:spacing w:after="0"/>
        <w:ind w:firstLine="708"/>
        <w:jc w:val="both"/>
        <w:rPr>
          <w:rFonts w:ascii="Times New Roman" w:hAnsi="Times New Roman" w:cs="Times New Roman"/>
          <w:sz w:val="28"/>
          <w:szCs w:val="28"/>
        </w:rPr>
      </w:pPr>
      <w:r w:rsidRPr="00DB300E">
        <w:rPr>
          <w:rFonts w:ascii="Times New Roman" w:hAnsi="Times New Roman" w:cs="Times New Roman"/>
          <w:sz w:val="28"/>
          <w:szCs w:val="28"/>
        </w:rPr>
        <w:t xml:space="preserve">В соответствии со статьёй 28 ФЗ "Об образовании в РФ" №273-ФЗ от </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29.12.2012 г. Соблюдение требований безопасности – важное условие качества образовательного процесса.</w:t>
      </w:r>
    </w:p>
    <w:p w:rsidR="00DB300E" w:rsidRPr="00DB300E" w:rsidRDefault="00DB300E" w:rsidP="00DB300E">
      <w:pPr>
        <w:spacing w:after="0"/>
        <w:ind w:firstLine="708"/>
        <w:jc w:val="both"/>
        <w:rPr>
          <w:rFonts w:ascii="Times New Roman" w:hAnsi="Times New Roman" w:cs="Times New Roman"/>
          <w:sz w:val="28"/>
          <w:szCs w:val="28"/>
        </w:rPr>
      </w:pPr>
      <w:r w:rsidRPr="00DB300E">
        <w:rPr>
          <w:rFonts w:ascii="Times New Roman" w:hAnsi="Times New Roman" w:cs="Times New Roman"/>
          <w:sz w:val="28"/>
          <w:szCs w:val="28"/>
        </w:rPr>
        <w:t>Цель развития системы безопасности ГАПОУ «ОИК» – всестороннее обеспечение безопасности обучающихся и работников во время их учебной и трудовой деятельности.</w:t>
      </w:r>
    </w:p>
    <w:p w:rsidR="00DB300E" w:rsidRPr="00DB300E" w:rsidRDefault="00DB300E" w:rsidP="00DB300E">
      <w:pPr>
        <w:spacing w:after="0"/>
        <w:ind w:firstLine="708"/>
        <w:jc w:val="both"/>
        <w:rPr>
          <w:rFonts w:ascii="Times New Roman" w:hAnsi="Times New Roman" w:cs="Times New Roman"/>
          <w:sz w:val="28"/>
          <w:szCs w:val="28"/>
        </w:rPr>
      </w:pPr>
      <w:r w:rsidRPr="00DB300E">
        <w:rPr>
          <w:rFonts w:ascii="Times New Roman" w:hAnsi="Times New Roman" w:cs="Times New Roman"/>
          <w:sz w:val="28"/>
          <w:szCs w:val="28"/>
        </w:rPr>
        <w:t>Для достижения цели поставлены следующие задачи:</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lastRenderedPageBreak/>
        <w:t>1. Реализация государственной политики в области безопасности, антитеррористической защищённости, гражданской обороны и охраны  труда, направленных на защиту здоровья и сохранения жизни, обучающихся и работников во время их учебной и трудовой деятельности от возможных террористических актов, пожаров, аварий и других опасностей природного и техногенного  характера.</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2. Создание информационной среды в области обеспечения безопасности.</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3. Пропаганда безопасного поведения в учебном заведении на улице и общественных местах.</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4. Привлечение внимания родителей к решению проблемы обучения обучающихся безопасному поведению, формированию общей культуры  безопасности.</w:t>
      </w:r>
    </w:p>
    <w:p w:rsidR="00DB300E" w:rsidRPr="00DB300E" w:rsidRDefault="00DB300E" w:rsidP="00DB300E">
      <w:pPr>
        <w:spacing w:after="0"/>
        <w:jc w:val="both"/>
        <w:rPr>
          <w:rFonts w:ascii="Times New Roman" w:hAnsi="Times New Roman" w:cs="Times New Roman"/>
          <w:sz w:val="28"/>
          <w:szCs w:val="28"/>
        </w:rPr>
      </w:pPr>
      <w:r w:rsidRPr="00DB300E">
        <w:rPr>
          <w:rFonts w:ascii="Times New Roman" w:hAnsi="Times New Roman" w:cs="Times New Roman"/>
          <w:sz w:val="28"/>
          <w:szCs w:val="28"/>
        </w:rPr>
        <w:t>5. Обеспечение внутриобъектового и контрольно-пропускного режима в зданиях Колледжа.</w:t>
      </w:r>
    </w:p>
    <w:p w:rsidR="00DB300E" w:rsidRPr="00DB300E" w:rsidRDefault="00DB300E" w:rsidP="00DB300E">
      <w:pPr>
        <w:spacing w:after="0"/>
        <w:ind w:firstLine="708"/>
        <w:jc w:val="both"/>
        <w:rPr>
          <w:rFonts w:ascii="Times New Roman" w:hAnsi="Times New Roman" w:cs="Times New Roman"/>
          <w:sz w:val="28"/>
          <w:szCs w:val="28"/>
        </w:rPr>
      </w:pPr>
      <w:r w:rsidRPr="00DB300E">
        <w:rPr>
          <w:rFonts w:ascii="Times New Roman" w:hAnsi="Times New Roman" w:cs="Times New Roman"/>
          <w:sz w:val="28"/>
          <w:szCs w:val="28"/>
        </w:rPr>
        <w:t>Для решения поставленных задач был составлен и утвержден перспективный план организационных мероприятий по у</w:t>
      </w:r>
      <w:r>
        <w:rPr>
          <w:rFonts w:ascii="Times New Roman" w:hAnsi="Times New Roman" w:cs="Times New Roman"/>
          <w:sz w:val="28"/>
          <w:szCs w:val="28"/>
        </w:rPr>
        <w:t xml:space="preserve">лучшению условий и охраны труда, </w:t>
      </w:r>
      <w:r w:rsidRPr="00DB300E">
        <w:rPr>
          <w:rFonts w:ascii="Times New Roman" w:hAnsi="Times New Roman" w:cs="Times New Roman"/>
          <w:sz w:val="28"/>
          <w:szCs w:val="28"/>
        </w:rPr>
        <w:t>а также разработан план мероприятий по профилактике и предупрежден</w:t>
      </w:r>
      <w:r>
        <w:rPr>
          <w:rFonts w:ascii="Times New Roman" w:hAnsi="Times New Roman" w:cs="Times New Roman"/>
          <w:sz w:val="28"/>
          <w:szCs w:val="28"/>
        </w:rPr>
        <w:t>ию детского травматизма</w:t>
      </w:r>
      <w:r w:rsidRPr="00DB300E">
        <w:rPr>
          <w:rFonts w:ascii="Times New Roman" w:hAnsi="Times New Roman" w:cs="Times New Roman"/>
          <w:sz w:val="28"/>
          <w:szCs w:val="28"/>
        </w:rPr>
        <w:t>.</w:t>
      </w:r>
    </w:p>
    <w:p w:rsidR="00DB300E" w:rsidRPr="00DB300E" w:rsidRDefault="00DB300E" w:rsidP="00A514B6">
      <w:pPr>
        <w:pStyle w:val="a3"/>
        <w:tabs>
          <w:tab w:val="left" w:pos="7938"/>
        </w:tabs>
        <w:spacing w:line="360" w:lineRule="auto"/>
        <w:ind w:left="1095"/>
        <w:jc w:val="both"/>
        <w:rPr>
          <w:rFonts w:ascii="Times New Roman" w:hAnsi="Times New Roman"/>
          <w:sz w:val="28"/>
          <w:szCs w:val="28"/>
        </w:rPr>
      </w:pPr>
    </w:p>
    <w:p w:rsidR="00EC70A1" w:rsidRDefault="00DB300E" w:rsidP="00DB300E">
      <w:pPr>
        <w:pStyle w:val="a3"/>
        <w:numPr>
          <w:ilvl w:val="1"/>
          <w:numId w:val="29"/>
        </w:numPr>
        <w:spacing w:after="0"/>
        <w:jc w:val="both"/>
        <w:rPr>
          <w:rFonts w:ascii="Times New Roman" w:hAnsi="Times New Roman"/>
          <w:b/>
          <w:sz w:val="28"/>
          <w:szCs w:val="28"/>
        </w:rPr>
      </w:pPr>
      <w:r w:rsidRPr="00411732">
        <w:rPr>
          <w:rFonts w:ascii="Times New Roman" w:hAnsi="Times New Roman"/>
          <w:b/>
          <w:sz w:val="28"/>
          <w:szCs w:val="28"/>
        </w:rPr>
        <w:t>Финансовая деятельность</w:t>
      </w:r>
    </w:p>
    <w:p w:rsidR="000158D9" w:rsidRDefault="000158D9" w:rsidP="000158D9">
      <w:pPr>
        <w:pStyle w:val="a3"/>
        <w:spacing w:after="0"/>
        <w:ind w:left="1095"/>
        <w:jc w:val="both"/>
        <w:rPr>
          <w:rFonts w:ascii="Times New Roman" w:hAnsi="Times New Roman"/>
          <w:b/>
          <w:sz w:val="28"/>
          <w:szCs w:val="28"/>
        </w:rPr>
      </w:pPr>
    </w:p>
    <w:p w:rsidR="00EF2EAE" w:rsidRDefault="00946C39" w:rsidP="00EF2EAE">
      <w:pPr>
        <w:spacing w:after="0"/>
        <w:ind w:left="720"/>
        <w:jc w:val="center"/>
        <w:rPr>
          <w:rFonts w:ascii="Times New Roman" w:hAnsi="Times New Roman"/>
          <w:sz w:val="28"/>
          <w:szCs w:val="28"/>
        </w:rPr>
      </w:pPr>
      <w:r w:rsidRPr="00EF2EAE">
        <w:rPr>
          <w:rFonts w:ascii="Times New Roman" w:hAnsi="Times New Roman"/>
          <w:sz w:val="28"/>
          <w:szCs w:val="28"/>
        </w:rPr>
        <w:t xml:space="preserve">Показатели финансово-экономической деятельности колледжа </w:t>
      </w:r>
    </w:p>
    <w:p w:rsidR="00946C39" w:rsidRPr="00EF2EAE" w:rsidRDefault="00946C39" w:rsidP="00EF2EAE">
      <w:pPr>
        <w:spacing w:after="0"/>
        <w:ind w:left="720"/>
        <w:jc w:val="center"/>
        <w:rPr>
          <w:rFonts w:ascii="Times New Roman" w:hAnsi="Times New Roman"/>
          <w:sz w:val="28"/>
          <w:szCs w:val="28"/>
        </w:rPr>
      </w:pPr>
      <w:r w:rsidRPr="00EF2EAE">
        <w:rPr>
          <w:rFonts w:ascii="Times New Roman" w:hAnsi="Times New Roman"/>
          <w:sz w:val="28"/>
          <w:szCs w:val="28"/>
        </w:rPr>
        <w:t>за 2014-2016 года.</w:t>
      </w:r>
    </w:p>
    <w:tbl>
      <w:tblPr>
        <w:tblStyle w:val="aa"/>
        <w:tblW w:w="9781" w:type="dxa"/>
        <w:tblInd w:w="-34" w:type="dxa"/>
        <w:tblLayout w:type="fixed"/>
        <w:tblLook w:val="04A0"/>
      </w:tblPr>
      <w:tblGrid>
        <w:gridCol w:w="347"/>
        <w:gridCol w:w="3197"/>
        <w:gridCol w:w="1276"/>
        <w:gridCol w:w="1701"/>
        <w:gridCol w:w="1558"/>
        <w:gridCol w:w="1702"/>
      </w:tblGrid>
      <w:tr w:rsidR="00A514B6" w:rsidTr="00A514B6">
        <w:tc>
          <w:tcPr>
            <w:tcW w:w="347" w:type="dxa"/>
          </w:tcPr>
          <w:p w:rsidR="00946C39" w:rsidRDefault="00946C39" w:rsidP="00946C39">
            <w:pPr>
              <w:pStyle w:val="a3"/>
              <w:ind w:left="0"/>
              <w:jc w:val="both"/>
              <w:rPr>
                <w:rFonts w:ascii="Times New Roman" w:hAnsi="Times New Roman"/>
                <w:sz w:val="28"/>
                <w:szCs w:val="28"/>
              </w:rPr>
            </w:pPr>
          </w:p>
        </w:tc>
        <w:tc>
          <w:tcPr>
            <w:tcW w:w="3197" w:type="dxa"/>
          </w:tcPr>
          <w:p w:rsidR="00946C39" w:rsidRPr="00411732" w:rsidRDefault="00946C39" w:rsidP="00946C39">
            <w:pPr>
              <w:pStyle w:val="a3"/>
              <w:ind w:left="0"/>
              <w:jc w:val="both"/>
              <w:rPr>
                <w:rFonts w:ascii="Times New Roman" w:hAnsi="Times New Roman"/>
                <w:sz w:val="24"/>
                <w:szCs w:val="24"/>
              </w:rPr>
            </w:pPr>
            <w:r w:rsidRPr="00411732">
              <w:rPr>
                <w:rFonts w:ascii="Times New Roman" w:hAnsi="Times New Roman"/>
                <w:sz w:val="24"/>
                <w:szCs w:val="24"/>
              </w:rPr>
              <w:t>Наименование содержания</w:t>
            </w:r>
          </w:p>
        </w:tc>
        <w:tc>
          <w:tcPr>
            <w:tcW w:w="1276" w:type="dxa"/>
          </w:tcPr>
          <w:p w:rsidR="00946C39" w:rsidRPr="00411732" w:rsidRDefault="00946C39" w:rsidP="00946C39">
            <w:pPr>
              <w:pStyle w:val="a3"/>
              <w:ind w:left="0"/>
              <w:jc w:val="both"/>
              <w:rPr>
                <w:rFonts w:ascii="Times New Roman" w:hAnsi="Times New Roman"/>
                <w:sz w:val="24"/>
                <w:szCs w:val="24"/>
              </w:rPr>
            </w:pPr>
            <w:r w:rsidRPr="00411732">
              <w:rPr>
                <w:rFonts w:ascii="Times New Roman" w:hAnsi="Times New Roman"/>
                <w:sz w:val="24"/>
                <w:szCs w:val="24"/>
              </w:rPr>
              <w:t xml:space="preserve">Единица </w:t>
            </w:r>
          </w:p>
          <w:p w:rsidR="00946C39" w:rsidRPr="00411732" w:rsidRDefault="00946C39" w:rsidP="00A514B6">
            <w:pPr>
              <w:pStyle w:val="a3"/>
              <w:ind w:left="0" w:right="-108"/>
              <w:jc w:val="both"/>
              <w:rPr>
                <w:rFonts w:ascii="Times New Roman" w:hAnsi="Times New Roman"/>
                <w:sz w:val="24"/>
                <w:szCs w:val="24"/>
              </w:rPr>
            </w:pPr>
            <w:r w:rsidRPr="00411732">
              <w:rPr>
                <w:rFonts w:ascii="Times New Roman" w:hAnsi="Times New Roman"/>
                <w:sz w:val="24"/>
                <w:szCs w:val="24"/>
              </w:rPr>
              <w:t>измерения</w:t>
            </w:r>
          </w:p>
        </w:tc>
        <w:tc>
          <w:tcPr>
            <w:tcW w:w="1701" w:type="dxa"/>
          </w:tcPr>
          <w:p w:rsidR="00946C39" w:rsidRPr="00411732" w:rsidRDefault="00946C39" w:rsidP="00946C39">
            <w:pPr>
              <w:pStyle w:val="a3"/>
              <w:ind w:left="0"/>
              <w:jc w:val="both"/>
              <w:rPr>
                <w:rFonts w:ascii="Times New Roman" w:hAnsi="Times New Roman"/>
                <w:sz w:val="24"/>
                <w:szCs w:val="24"/>
              </w:rPr>
            </w:pPr>
            <w:r w:rsidRPr="00411732">
              <w:rPr>
                <w:rFonts w:ascii="Times New Roman" w:hAnsi="Times New Roman"/>
                <w:sz w:val="24"/>
                <w:szCs w:val="24"/>
              </w:rPr>
              <w:t>2014 год</w:t>
            </w:r>
          </w:p>
        </w:tc>
        <w:tc>
          <w:tcPr>
            <w:tcW w:w="1558" w:type="dxa"/>
          </w:tcPr>
          <w:p w:rsidR="00946C39" w:rsidRPr="00411732" w:rsidRDefault="00946C39" w:rsidP="00946C39">
            <w:pPr>
              <w:pStyle w:val="a3"/>
              <w:ind w:left="0"/>
              <w:jc w:val="both"/>
              <w:rPr>
                <w:rFonts w:ascii="Times New Roman" w:hAnsi="Times New Roman"/>
                <w:sz w:val="24"/>
                <w:szCs w:val="24"/>
              </w:rPr>
            </w:pPr>
            <w:r w:rsidRPr="00411732">
              <w:rPr>
                <w:rFonts w:ascii="Times New Roman" w:hAnsi="Times New Roman"/>
                <w:sz w:val="24"/>
                <w:szCs w:val="24"/>
              </w:rPr>
              <w:t>2015 год</w:t>
            </w:r>
          </w:p>
        </w:tc>
        <w:tc>
          <w:tcPr>
            <w:tcW w:w="1702" w:type="dxa"/>
          </w:tcPr>
          <w:p w:rsidR="00946C39" w:rsidRPr="00411732" w:rsidRDefault="00946C39" w:rsidP="00946C39">
            <w:pPr>
              <w:pStyle w:val="a3"/>
              <w:ind w:left="0"/>
              <w:jc w:val="both"/>
              <w:rPr>
                <w:rFonts w:ascii="Times New Roman" w:hAnsi="Times New Roman"/>
                <w:sz w:val="24"/>
                <w:szCs w:val="24"/>
              </w:rPr>
            </w:pPr>
            <w:r w:rsidRPr="00411732">
              <w:rPr>
                <w:rFonts w:ascii="Times New Roman" w:hAnsi="Times New Roman"/>
                <w:sz w:val="24"/>
                <w:szCs w:val="24"/>
              </w:rPr>
              <w:t>2016 год</w:t>
            </w:r>
          </w:p>
        </w:tc>
      </w:tr>
      <w:tr w:rsidR="00A514B6" w:rsidTr="00A514B6">
        <w:tc>
          <w:tcPr>
            <w:tcW w:w="347" w:type="dxa"/>
          </w:tcPr>
          <w:p w:rsidR="00946C39" w:rsidRPr="00A514B6" w:rsidRDefault="00946C39" w:rsidP="00946C39">
            <w:pPr>
              <w:pStyle w:val="a3"/>
              <w:ind w:left="0"/>
              <w:jc w:val="both"/>
              <w:rPr>
                <w:rFonts w:ascii="Times New Roman" w:hAnsi="Times New Roman"/>
                <w:sz w:val="24"/>
                <w:szCs w:val="24"/>
              </w:rPr>
            </w:pPr>
            <w:r w:rsidRPr="00A514B6">
              <w:rPr>
                <w:rFonts w:ascii="Times New Roman" w:hAnsi="Times New Roman"/>
                <w:sz w:val="24"/>
                <w:szCs w:val="24"/>
              </w:rPr>
              <w:t>1</w:t>
            </w:r>
          </w:p>
        </w:tc>
        <w:tc>
          <w:tcPr>
            <w:tcW w:w="3197" w:type="dxa"/>
          </w:tcPr>
          <w:p w:rsidR="00946C39" w:rsidRPr="00A514B6" w:rsidRDefault="00411732" w:rsidP="00946C39">
            <w:pPr>
              <w:pStyle w:val="a3"/>
              <w:ind w:left="0"/>
              <w:jc w:val="both"/>
              <w:rPr>
                <w:rFonts w:ascii="Times New Roman" w:hAnsi="Times New Roman"/>
                <w:sz w:val="28"/>
                <w:szCs w:val="28"/>
              </w:rPr>
            </w:pPr>
            <w:r w:rsidRPr="00A514B6">
              <w:rPr>
                <w:rFonts w:ascii="Times New Roman" w:hAnsi="Times New Roman"/>
                <w:sz w:val="28"/>
                <w:szCs w:val="28"/>
              </w:rPr>
              <w:t>Просроченная кредиторская задолженность</w:t>
            </w:r>
          </w:p>
        </w:tc>
        <w:tc>
          <w:tcPr>
            <w:tcW w:w="1276" w:type="dxa"/>
          </w:tcPr>
          <w:p w:rsidR="00946C39" w:rsidRPr="00A514B6" w:rsidRDefault="00946C39" w:rsidP="00EF2EAE">
            <w:pPr>
              <w:pStyle w:val="a3"/>
              <w:ind w:left="0"/>
              <w:jc w:val="center"/>
              <w:rPr>
                <w:rFonts w:ascii="Times New Roman" w:hAnsi="Times New Roman"/>
                <w:sz w:val="28"/>
                <w:szCs w:val="28"/>
              </w:rPr>
            </w:pPr>
          </w:p>
        </w:tc>
        <w:tc>
          <w:tcPr>
            <w:tcW w:w="1701" w:type="dxa"/>
          </w:tcPr>
          <w:p w:rsidR="00946C39" w:rsidRPr="00A514B6" w:rsidRDefault="00411732" w:rsidP="00EF2EAE">
            <w:pPr>
              <w:pStyle w:val="a3"/>
              <w:ind w:left="-108"/>
              <w:jc w:val="center"/>
              <w:rPr>
                <w:rFonts w:ascii="Times New Roman" w:hAnsi="Times New Roman"/>
                <w:sz w:val="28"/>
                <w:szCs w:val="28"/>
              </w:rPr>
            </w:pPr>
            <w:r w:rsidRPr="00A514B6">
              <w:rPr>
                <w:rFonts w:ascii="Times New Roman" w:hAnsi="Times New Roman"/>
                <w:sz w:val="28"/>
                <w:szCs w:val="28"/>
              </w:rPr>
              <w:t>Отсутствует</w:t>
            </w:r>
          </w:p>
        </w:tc>
        <w:tc>
          <w:tcPr>
            <w:tcW w:w="1558" w:type="dxa"/>
          </w:tcPr>
          <w:p w:rsidR="00946C39" w:rsidRPr="00A514B6" w:rsidRDefault="00411732" w:rsidP="00EF2EAE">
            <w:pPr>
              <w:pStyle w:val="a3"/>
              <w:ind w:left="-108" w:right="-109"/>
              <w:jc w:val="center"/>
              <w:rPr>
                <w:rFonts w:ascii="Times New Roman" w:hAnsi="Times New Roman"/>
                <w:sz w:val="28"/>
                <w:szCs w:val="28"/>
              </w:rPr>
            </w:pPr>
            <w:r w:rsidRPr="00A514B6">
              <w:rPr>
                <w:rFonts w:ascii="Times New Roman" w:hAnsi="Times New Roman"/>
                <w:sz w:val="28"/>
                <w:szCs w:val="28"/>
              </w:rPr>
              <w:t>Отсутствуе</w:t>
            </w:r>
            <w:r w:rsidR="00A514B6">
              <w:rPr>
                <w:rFonts w:ascii="Times New Roman" w:hAnsi="Times New Roman"/>
                <w:sz w:val="28"/>
                <w:szCs w:val="28"/>
              </w:rPr>
              <w:t>т</w:t>
            </w:r>
          </w:p>
        </w:tc>
        <w:tc>
          <w:tcPr>
            <w:tcW w:w="1702" w:type="dxa"/>
          </w:tcPr>
          <w:p w:rsidR="00946C39" w:rsidRPr="00A514B6" w:rsidRDefault="00411732" w:rsidP="00EF2EAE">
            <w:pPr>
              <w:pStyle w:val="a3"/>
              <w:ind w:left="0"/>
              <w:jc w:val="center"/>
              <w:rPr>
                <w:rFonts w:ascii="Times New Roman" w:hAnsi="Times New Roman"/>
                <w:sz w:val="28"/>
                <w:szCs w:val="28"/>
              </w:rPr>
            </w:pPr>
            <w:r w:rsidRPr="00A514B6">
              <w:rPr>
                <w:rFonts w:ascii="Times New Roman" w:hAnsi="Times New Roman"/>
                <w:sz w:val="28"/>
                <w:szCs w:val="28"/>
              </w:rPr>
              <w:t>Отсутствует</w:t>
            </w:r>
          </w:p>
        </w:tc>
      </w:tr>
      <w:tr w:rsidR="00A514B6" w:rsidTr="00A514B6">
        <w:tc>
          <w:tcPr>
            <w:tcW w:w="347" w:type="dxa"/>
          </w:tcPr>
          <w:p w:rsidR="00946C39" w:rsidRPr="00A514B6" w:rsidRDefault="00946C39" w:rsidP="00946C39">
            <w:pPr>
              <w:pStyle w:val="a3"/>
              <w:ind w:left="0"/>
              <w:jc w:val="both"/>
              <w:rPr>
                <w:rFonts w:ascii="Times New Roman" w:hAnsi="Times New Roman"/>
                <w:sz w:val="24"/>
                <w:szCs w:val="24"/>
              </w:rPr>
            </w:pPr>
            <w:r w:rsidRPr="00A514B6">
              <w:rPr>
                <w:rFonts w:ascii="Times New Roman" w:hAnsi="Times New Roman"/>
                <w:sz w:val="24"/>
                <w:szCs w:val="24"/>
              </w:rPr>
              <w:t>2</w:t>
            </w:r>
          </w:p>
        </w:tc>
        <w:tc>
          <w:tcPr>
            <w:tcW w:w="3197" w:type="dxa"/>
          </w:tcPr>
          <w:p w:rsidR="00946C39" w:rsidRPr="00A514B6" w:rsidRDefault="00411732" w:rsidP="00946C39">
            <w:pPr>
              <w:pStyle w:val="a3"/>
              <w:ind w:left="0"/>
              <w:jc w:val="both"/>
              <w:rPr>
                <w:rFonts w:ascii="Times New Roman" w:hAnsi="Times New Roman"/>
                <w:sz w:val="28"/>
                <w:szCs w:val="28"/>
              </w:rPr>
            </w:pPr>
            <w:r w:rsidRPr="00A514B6">
              <w:rPr>
                <w:rFonts w:ascii="Times New Roman" w:hAnsi="Times New Roman"/>
                <w:sz w:val="28"/>
                <w:szCs w:val="28"/>
              </w:rPr>
              <w:t>Доходу образовательной организации по приносящей доход деятельности</w:t>
            </w:r>
          </w:p>
        </w:tc>
        <w:tc>
          <w:tcPr>
            <w:tcW w:w="1276" w:type="dxa"/>
          </w:tcPr>
          <w:p w:rsidR="00946C39" w:rsidRPr="00EF2EAE" w:rsidRDefault="00EF2EAE" w:rsidP="00EF2EAE">
            <w:pPr>
              <w:pStyle w:val="a3"/>
              <w:ind w:left="0"/>
              <w:jc w:val="center"/>
              <w:rPr>
                <w:rFonts w:ascii="Times New Roman" w:hAnsi="Times New Roman"/>
                <w:sz w:val="28"/>
                <w:szCs w:val="28"/>
              </w:rPr>
            </w:pPr>
            <w:r>
              <w:rPr>
                <w:rFonts w:ascii="Times New Roman" w:hAnsi="Times New Roman"/>
                <w:sz w:val="28"/>
                <w:szCs w:val="28"/>
              </w:rPr>
              <w:t>т</w:t>
            </w:r>
            <w:r w:rsidR="00411732" w:rsidRPr="00EF2EAE">
              <w:rPr>
                <w:rFonts w:ascii="Times New Roman" w:hAnsi="Times New Roman"/>
                <w:sz w:val="28"/>
                <w:szCs w:val="28"/>
              </w:rPr>
              <w:t>ыс. руб.</w:t>
            </w:r>
          </w:p>
        </w:tc>
        <w:tc>
          <w:tcPr>
            <w:tcW w:w="1701" w:type="dxa"/>
          </w:tcPr>
          <w:p w:rsidR="00946C39" w:rsidRPr="00A514B6" w:rsidRDefault="00A514B6" w:rsidP="00EF2EAE">
            <w:pPr>
              <w:pStyle w:val="a3"/>
              <w:ind w:left="-108"/>
              <w:jc w:val="center"/>
              <w:rPr>
                <w:rFonts w:ascii="Times New Roman" w:hAnsi="Times New Roman"/>
                <w:sz w:val="28"/>
                <w:szCs w:val="28"/>
              </w:rPr>
            </w:pPr>
            <w:r w:rsidRPr="00A514B6">
              <w:rPr>
                <w:rFonts w:ascii="Times New Roman" w:hAnsi="Times New Roman"/>
                <w:sz w:val="28"/>
                <w:szCs w:val="28"/>
              </w:rPr>
              <w:t>6 771,49</w:t>
            </w:r>
          </w:p>
        </w:tc>
        <w:tc>
          <w:tcPr>
            <w:tcW w:w="1558" w:type="dxa"/>
          </w:tcPr>
          <w:p w:rsidR="00946C39" w:rsidRPr="00A514B6" w:rsidRDefault="00A514B6" w:rsidP="00EF2EAE">
            <w:pPr>
              <w:pStyle w:val="a3"/>
              <w:ind w:left="-108"/>
              <w:jc w:val="center"/>
              <w:rPr>
                <w:rFonts w:ascii="Times New Roman" w:hAnsi="Times New Roman"/>
                <w:sz w:val="28"/>
                <w:szCs w:val="28"/>
              </w:rPr>
            </w:pPr>
            <w:r w:rsidRPr="00A514B6">
              <w:rPr>
                <w:rFonts w:ascii="Times New Roman" w:hAnsi="Times New Roman"/>
                <w:sz w:val="28"/>
                <w:szCs w:val="28"/>
              </w:rPr>
              <w:t>6 872,12</w:t>
            </w:r>
          </w:p>
        </w:tc>
        <w:tc>
          <w:tcPr>
            <w:tcW w:w="1702" w:type="dxa"/>
          </w:tcPr>
          <w:p w:rsidR="00946C39" w:rsidRPr="00A514B6" w:rsidRDefault="00A514B6" w:rsidP="00EF2EAE">
            <w:pPr>
              <w:pStyle w:val="a3"/>
              <w:ind w:left="-107"/>
              <w:jc w:val="center"/>
              <w:rPr>
                <w:rFonts w:ascii="Times New Roman" w:hAnsi="Times New Roman"/>
                <w:sz w:val="28"/>
                <w:szCs w:val="28"/>
              </w:rPr>
            </w:pPr>
            <w:r w:rsidRPr="00A514B6">
              <w:rPr>
                <w:rFonts w:ascii="Times New Roman" w:hAnsi="Times New Roman"/>
                <w:sz w:val="28"/>
                <w:szCs w:val="28"/>
              </w:rPr>
              <w:t>8 153,88</w:t>
            </w:r>
          </w:p>
        </w:tc>
      </w:tr>
      <w:tr w:rsidR="00A514B6" w:rsidTr="00A514B6">
        <w:tc>
          <w:tcPr>
            <w:tcW w:w="347" w:type="dxa"/>
          </w:tcPr>
          <w:p w:rsidR="00946C39" w:rsidRPr="00A514B6" w:rsidRDefault="00946C39" w:rsidP="00946C39">
            <w:pPr>
              <w:pStyle w:val="a3"/>
              <w:ind w:left="0"/>
              <w:jc w:val="both"/>
              <w:rPr>
                <w:rFonts w:ascii="Times New Roman" w:hAnsi="Times New Roman"/>
                <w:sz w:val="24"/>
                <w:szCs w:val="24"/>
              </w:rPr>
            </w:pPr>
            <w:r w:rsidRPr="00A514B6">
              <w:rPr>
                <w:rFonts w:ascii="Times New Roman" w:hAnsi="Times New Roman"/>
                <w:sz w:val="24"/>
                <w:szCs w:val="24"/>
              </w:rPr>
              <w:t>3</w:t>
            </w:r>
          </w:p>
        </w:tc>
        <w:tc>
          <w:tcPr>
            <w:tcW w:w="3197" w:type="dxa"/>
          </w:tcPr>
          <w:p w:rsidR="00946C39" w:rsidRPr="00A514B6" w:rsidRDefault="00411732" w:rsidP="00411732">
            <w:pPr>
              <w:pStyle w:val="a3"/>
              <w:ind w:left="0"/>
              <w:rPr>
                <w:rFonts w:ascii="Times New Roman" w:hAnsi="Times New Roman"/>
                <w:sz w:val="28"/>
                <w:szCs w:val="28"/>
              </w:rPr>
            </w:pPr>
            <w:r w:rsidRPr="00A514B6">
              <w:rPr>
                <w:rFonts w:ascii="Times New Roman" w:hAnsi="Times New Roman"/>
                <w:sz w:val="28"/>
                <w:szCs w:val="28"/>
              </w:rPr>
              <w:t xml:space="preserve">Средняя заработная плата педагогических работников по видам финансового обеспечения </w:t>
            </w:r>
          </w:p>
        </w:tc>
        <w:tc>
          <w:tcPr>
            <w:tcW w:w="1276" w:type="dxa"/>
          </w:tcPr>
          <w:p w:rsidR="00946C39" w:rsidRPr="00A514B6" w:rsidRDefault="00EF2EAE" w:rsidP="00EF2EAE">
            <w:pPr>
              <w:pStyle w:val="a3"/>
              <w:ind w:left="0"/>
              <w:jc w:val="center"/>
              <w:rPr>
                <w:rFonts w:ascii="Times New Roman" w:hAnsi="Times New Roman"/>
                <w:sz w:val="28"/>
                <w:szCs w:val="28"/>
              </w:rPr>
            </w:pPr>
            <w:r>
              <w:rPr>
                <w:rFonts w:ascii="Times New Roman" w:hAnsi="Times New Roman"/>
                <w:sz w:val="28"/>
                <w:szCs w:val="28"/>
              </w:rPr>
              <w:t>р</w:t>
            </w:r>
            <w:r w:rsidR="00411732" w:rsidRPr="00A514B6">
              <w:rPr>
                <w:rFonts w:ascii="Times New Roman" w:hAnsi="Times New Roman"/>
                <w:sz w:val="28"/>
                <w:szCs w:val="28"/>
              </w:rPr>
              <w:t>уб.</w:t>
            </w:r>
          </w:p>
          <w:p w:rsidR="00411732" w:rsidRPr="00A514B6" w:rsidRDefault="00411732" w:rsidP="00EF2EAE">
            <w:pPr>
              <w:pStyle w:val="a3"/>
              <w:ind w:left="0"/>
              <w:jc w:val="center"/>
              <w:rPr>
                <w:rFonts w:ascii="Times New Roman" w:hAnsi="Times New Roman"/>
                <w:sz w:val="28"/>
                <w:szCs w:val="28"/>
              </w:rPr>
            </w:pPr>
          </w:p>
        </w:tc>
        <w:tc>
          <w:tcPr>
            <w:tcW w:w="1701" w:type="dxa"/>
          </w:tcPr>
          <w:p w:rsidR="00946C39" w:rsidRPr="00A514B6" w:rsidRDefault="00846357" w:rsidP="00EF2EAE">
            <w:pPr>
              <w:pStyle w:val="a3"/>
              <w:ind w:left="-108" w:right="-108"/>
              <w:jc w:val="center"/>
              <w:rPr>
                <w:rFonts w:ascii="Times New Roman" w:hAnsi="Times New Roman"/>
                <w:sz w:val="28"/>
                <w:szCs w:val="28"/>
              </w:rPr>
            </w:pPr>
            <w:r>
              <w:rPr>
                <w:rFonts w:ascii="Times New Roman" w:hAnsi="Times New Roman"/>
                <w:sz w:val="28"/>
                <w:szCs w:val="28"/>
              </w:rPr>
              <w:t>20 883,17</w:t>
            </w:r>
          </w:p>
        </w:tc>
        <w:tc>
          <w:tcPr>
            <w:tcW w:w="1558" w:type="dxa"/>
          </w:tcPr>
          <w:p w:rsidR="00946C39" w:rsidRPr="00A514B6" w:rsidRDefault="00846357" w:rsidP="00EF2EAE">
            <w:pPr>
              <w:pStyle w:val="a3"/>
              <w:ind w:left="-108"/>
              <w:jc w:val="center"/>
              <w:rPr>
                <w:rFonts w:ascii="Times New Roman" w:hAnsi="Times New Roman"/>
                <w:sz w:val="28"/>
                <w:szCs w:val="28"/>
              </w:rPr>
            </w:pPr>
            <w:r>
              <w:rPr>
                <w:rFonts w:ascii="Times New Roman" w:hAnsi="Times New Roman"/>
                <w:sz w:val="28"/>
                <w:szCs w:val="28"/>
              </w:rPr>
              <w:t>21 303,50</w:t>
            </w:r>
          </w:p>
        </w:tc>
        <w:tc>
          <w:tcPr>
            <w:tcW w:w="1702" w:type="dxa"/>
          </w:tcPr>
          <w:p w:rsidR="00946C39" w:rsidRPr="00A514B6" w:rsidRDefault="00846357" w:rsidP="00EF2EAE">
            <w:pPr>
              <w:pStyle w:val="a3"/>
              <w:ind w:left="0"/>
              <w:jc w:val="center"/>
              <w:rPr>
                <w:rFonts w:ascii="Times New Roman" w:hAnsi="Times New Roman"/>
                <w:sz w:val="28"/>
                <w:szCs w:val="28"/>
              </w:rPr>
            </w:pPr>
            <w:r>
              <w:rPr>
                <w:rFonts w:ascii="Times New Roman" w:hAnsi="Times New Roman"/>
                <w:sz w:val="28"/>
                <w:szCs w:val="28"/>
              </w:rPr>
              <w:t>22 825,86</w:t>
            </w:r>
          </w:p>
        </w:tc>
      </w:tr>
      <w:tr w:rsidR="00A514B6" w:rsidTr="00A514B6">
        <w:tc>
          <w:tcPr>
            <w:tcW w:w="347" w:type="dxa"/>
          </w:tcPr>
          <w:p w:rsidR="00411732" w:rsidRPr="00A514B6" w:rsidRDefault="00411732" w:rsidP="00946C39">
            <w:pPr>
              <w:pStyle w:val="a3"/>
              <w:ind w:left="0"/>
              <w:jc w:val="both"/>
              <w:rPr>
                <w:rFonts w:ascii="Times New Roman" w:hAnsi="Times New Roman"/>
                <w:sz w:val="24"/>
                <w:szCs w:val="24"/>
              </w:rPr>
            </w:pPr>
            <w:r w:rsidRPr="00A514B6">
              <w:rPr>
                <w:rFonts w:ascii="Times New Roman" w:hAnsi="Times New Roman"/>
                <w:sz w:val="24"/>
                <w:szCs w:val="24"/>
              </w:rPr>
              <w:t>4</w:t>
            </w:r>
          </w:p>
        </w:tc>
        <w:tc>
          <w:tcPr>
            <w:tcW w:w="3197" w:type="dxa"/>
          </w:tcPr>
          <w:p w:rsidR="00411732" w:rsidRPr="00A514B6" w:rsidRDefault="00411732" w:rsidP="00411732">
            <w:pPr>
              <w:pStyle w:val="a3"/>
              <w:ind w:left="0"/>
              <w:rPr>
                <w:rFonts w:ascii="Times New Roman" w:hAnsi="Times New Roman"/>
                <w:sz w:val="28"/>
                <w:szCs w:val="28"/>
              </w:rPr>
            </w:pPr>
            <w:r w:rsidRPr="00A514B6">
              <w:rPr>
                <w:rFonts w:ascii="Times New Roman" w:hAnsi="Times New Roman"/>
                <w:sz w:val="28"/>
                <w:szCs w:val="28"/>
              </w:rPr>
              <w:t xml:space="preserve">Объем средств направленных на </w:t>
            </w:r>
            <w:r w:rsidRPr="00A514B6">
              <w:rPr>
                <w:rFonts w:ascii="Times New Roman" w:hAnsi="Times New Roman"/>
                <w:sz w:val="28"/>
                <w:szCs w:val="28"/>
              </w:rPr>
              <w:lastRenderedPageBreak/>
              <w:t>выплату стипендии</w:t>
            </w:r>
          </w:p>
        </w:tc>
        <w:tc>
          <w:tcPr>
            <w:tcW w:w="1276" w:type="dxa"/>
          </w:tcPr>
          <w:p w:rsidR="00411732" w:rsidRPr="00A514B6" w:rsidRDefault="00EF2EAE" w:rsidP="00EF2EAE">
            <w:pPr>
              <w:pStyle w:val="a3"/>
              <w:ind w:left="0"/>
              <w:jc w:val="center"/>
              <w:rPr>
                <w:rFonts w:ascii="Times New Roman" w:hAnsi="Times New Roman"/>
                <w:sz w:val="28"/>
                <w:szCs w:val="28"/>
              </w:rPr>
            </w:pPr>
            <w:r>
              <w:rPr>
                <w:rFonts w:ascii="Times New Roman" w:hAnsi="Times New Roman"/>
                <w:sz w:val="28"/>
                <w:szCs w:val="28"/>
              </w:rPr>
              <w:lastRenderedPageBreak/>
              <w:t>т</w:t>
            </w:r>
            <w:r w:rsidR="00411732" w:rsidRPr="00A514B6">
              <w:rPr>
                <w:rFonts w:ascii="Times New Roman" w:hAnsi="Times New Roman"/>
                <w:sz w:val="28"/>
                <w:szCs w:val="28"/>
              </w:rPr>
              <w:t>ыс. руб.</w:t>
            </w:r>
          </w:p>
        </w:tc>
        <w:tc>
          <w:tcPr>
            <w:tcW w:w="1701" w:type="dxa"/>
          </w:tcPr>
          <w:p w:rsidR="00411732" w:rsidRPr="00A514B6" w:rsidRDefault="00A514B6" w:rsidP="00EF2EAE">
            <w:pPr>
              <w:pStyle w:val="a3"/>
              <w:ind w:left="-108"/>
              <w:jc w:val="center"/>
              <w:rPr>
                <w:rFonts w:ascii="Times New Roman" w:hAnsi="Times New Roman"/>
                <w:sz w:val="28"/>
                <w:szCs w:val="28"/>
              </w:rPr>
            </w:pPr>
            <w:r w:rsidRPr="00A514B6">
              <w:rPr>
                <w:rFonts w:ascii="Times New Roman" w:hAnsi="Times New Roman"/>
                <w:sz w:val="28"/>
                <w:szCs w:val="28"/>
              </w:rPr>
              <w:t>3 993,31</w:t>
            </w:r>
          </w:p>
        </w:tc>
        <w:tc>
          <w:tcPr>
            <w:tcW w:w="1558" w:type="dxa"/>
          </w:tcPr>
          <w:p w:rsidR="00411732" w:rsidRPr="00A514B6" w:rsidRDefault="00A514B6" w:rsidP="00EF2EAE">
            <w:pPr>
              <w:pStyle w:val="a3"/>
              <w:ind w:left="-108"/>
              <w:jc w:val="center"/>
              <w:rPr>
                <w:rFonts w:ascii="Times New Roman" w:hAnsi="Times New Roman"/>
                <w:sz w:val="28"/>
                <w:szCs w:val="28"/>
              </w:rPr>
            </w:pPr>
            <w:r w:rsidRPr="00A514B6">
              <w:rPr>
                <w:rFonts w:ascii="Times New Roman" w:hAnsi="Times New Roman"/>
                <w:sz w:val="28"/>
                <w:szCs w:val="28"/>
              </w:rPr>
              <w:t>2 884,47</w:t>
            </w:r>
          </w:p>
        </w:tc>
        <w:tc>
          <w:tcPr>
            <w:tcW w:w="1702" w:type="dxa"/>
          </w:tcPr>
          <w:p w:rsidR="00411732" w:rsidRPr="00A514B6" w:rsidRDefault="00A514B6" w:rsidP="00EF2EAE">
            <w:pPr>
              <w:pStyle w:val="a3"/>
              <w:ind w:left="-107"/>
              <w:jc w:val="center"/>
              <w:rPr>
                <w:rFonts w:ascii="Times New Roman" w:hAnsi="Times New Roman"/>
                <w:sz w:val="28"/>
                <w:szCs w:val="28"/>
              </w:rPr>
            </w:pPr>
            <w:r w:rsidRPr="00A514B6">
              <w:rPr>
                <w:rFonts w:ascii="Times New Roman" w:hAnsi="Times New Roman"/>
                <w:sz w:val="28"/>
                <w:szCs w:val="28"/>
              </w:rPr>
              <w:t>3 100,00</w:t>
            </w:r>
          </w:p>
        </w:tc>
      </w:tr>
      <w:tr w:rsidR="00A514B6" w:rsidTr="00A514B6">
        <w:tc>
          <w:tcPr>
            <w:tcW w:w="347" w:type="dxa"/>
          </w:tcPr>
          <w:p w:rsidR="00411732" w:rsidRPr="00A514B6" w:rsidRDefault="00411732" w:rsidP="00946C39">
            <w:pPr>
              <w:pStyle w:val="a3"/>
              <w:ind w:left="0"/>
              <w:jc w:val="both"/>
              <w:rPr>
                <w:rFonts w:ascii="Times New Roman" w:hAnsi="Times New Roman"/>
                <w:sz w:val="24"/>
                <w:szCs w:val="24"/>
              </w:rPr>
            </w:pPr>
            <w:r w:rsidRPr="00A514B6">
              <w:rPr>
                <w:rFonts w:ascii="Times New Roman" w:hAnsi="Times New Roman"/>
                <w:sz w:val="24"/>
                <w:szCs w:val="24"/>
              </w:rPr>
              <w:lastRenderedPageBreak/>
              <w:t>5</w:t>
            </w:r>
          </w:p>
        </w:tc>
        <w:tc>
          <w:tcPr>
            <w:tcW w:w="3197" w:type="dxa"/>
          </w:tcPr>
          <w:p w:rsidR="00411732" w:rsidRPr="00A514B6" w:rsidRDefault="00A514B6" w:rsidP="00A514B6">
            <w:pPr>
              <w:pStyle w:val="a3"/>
              <w:ind w:left="0"/>
              <w:rPr>
                <w:rFonts w:ascii="Times New Roman" w:hAnsi="Times New Roman"/>
                <w:sz w:val="28"/>
                <w:szCs w:val="28"/>
              </w:rPr>
            </w:pPr>
            <w:r w:rsidRPr="00A514B6">
              <w:rPr>
                <w:rFonts w:ascii="Times New Roman" w:hAnsi="Times New Roman"/>
                <w:sz w:val="28"/>
                <w:szCs w:val="28"/>
              </w:rPr>
              <w:t>Субсидия на финансовое обеспечение выполнения государственного задания на оказание государственных услуг (выполнение работ)</w:t>
            </w:r>
          </w:p>
        </w:tc>
        <w:tc>
          <w:tcPr>
            <w:tcW w:w="1276" w:type="dxa"/>
          </w:tcPr>
          <w:p w:rsidR="00411732" w:rsidRPr="00A514B6" w:rsidRDefault="00EF2EAE" w:rsidP="00EF2EAE">
            <w:pPr>
              <w:pStyle w:val="a3"/>
              <w:ind w:left="0"/>
              <w:jc w:val="center"/>
              <w:rPr>
                <w:rFonts w:ascii="Times New Roman" w:hAnsi="Times New Roman"/>
                <w:sz w:val="28"/>
                <w:szCs w:val="28"/>
              </w:rPr>
            </w:pPr>
            <w:r>
              <w:rPr>
                <w:rFonts w:ascii="Times New Roman" w:hAnsi="Times New Roman"/>
                <w:sz w:val="28"/>
                <w:szCs w:val="28"/>
              </w:rPr>
              <w:t>т</w:t>
            </w:r>
            <w:r w:rsidR="00A514B6">
              <w:rPr>
                <w:rFonts w:ascii="Times New Roman" w:hAnsi="Times New Roman"/>
                <w:sz w:val="28"/>
                <w:szCs w:val="28"/>
              </w:rPr>
              <w:t>ыс.</w:t>
            </w:r>
            <w:r w:rsidR="004362C3">
              <w:rPr>
                <w:rFonts w:ascii="Times New Roman" w:hAnsi="Times New Roman"/>
                <w:sz w:val="28"/>
                <w:szCs w:val="28"/>
              </w:rPr>
              <w:t xml:space="preserve"> </w:t>
            </w:r>
            <w:r w:rsidR="00A514B6">
              <w:rPr>
                <w:rFonts w:ascii="Times New Roman" w:hAnsi="Times New Roman"/>
                <w:sz w:val="28"/>
                <w:szCs w:val="28"/>
              </w:rPr>
              <w:t>руб.</w:t>
            </w:r>
          </w:p>
        </w:tc>
        <w:tc>
          <w:tcPr>
            <w:tcW w:w="1701" w:type="dxa"/>
          </w:tcPr>
          <w:p w:rsidR="00411732" w:rsidRPr="00A514B6" w:rsidRDefault="00A514B6" w:rsidP="00EF2EAE">
            <w:pPr>
              <w:pStyle w:val="a3"/>
              <w:ind w:left="-108"/>
              <w:jc w:val="center"/>
              <w:rPr>
                <w:rFonts w:ascii="Times New Roman" w:hAnsi="Times New Roman"/>
                <w:sz w:val="28"/>
                <w:szCs w:val="28"/>
              </w:rPr>
            </w:pPr>
            <w:r w:rsidRPr="00A514B6">
              <w:rPr>
                <w:rFonts w:ascii="Times New Roman" w:hAnsi="Times New Roman"/>
                <w:sz w:val="28"/>
                <w:szCs w:val="28"/>
              </w:rPr>
              <w:t>60 270,53</w:t>
            </w:r>
          </w:p>
        </w:tc>
        <w:tc>
          <w:tcPr>
            <w:tcW w:w="1558" w:type="dxa"/>
          </w:tcPr>
          <w:p w:rsidR="00411732" w:rsidRPr="00A514B6" w:rsidRDefault="00A514B6" w:rsidP="00EF2EAE">
            <w:pPr>
              <w:pStyle w:val="a3"/>
              <w:ind w:left="-108"/>
              <w:jc w:val="center"/>
              <w:rPr>
                <w:rFonts w:ascii="Times New Roman" w:hAnsi="Times New Roman"/>
                <w:sz w:val="28"/>
                <w:szCs w:val="28"/>
              </w:rPr>
            </w:pPr>
            <w:r w:rsidRPr="00A514B6">
              <w:rPr>
                <w:rFonts w:ascii="Times New Roman" w:hAnsi="Times New Roman"/>
                <w:sz w:val="28"/>
                <w:szCs w:val="28"/>
              </w:rPr>
              <w:t>63 579,23</w:t>
            </w:r>
          </w:p>
        </w:tc>
        <w:tc>
          <w:tcPr>
            <w:tcW w:w="1702" w:type="dxa"/>
          </w:tcPr>
          <w:p w:rsidR="00411732" w:rsidRPr="00A514B6" w:rsidRDefault="00A514B6" w:rsidP="00EF2EAE">
            <w:pPr>
              <w:pStyle w:val="a3"/>
              <w:ind w:left="-107"/>
              <w:jc w:val="center"/>
              <w:rPr>
                <w:rFonts w:ascii="Times New Roman" w:hAnsi="Times New Roman"/>
                <w:sz w:val="28"/>
                <w:szCs w:val="28"/>
              </w:rPr>
            </w:pPr>
            <w:r w:rsidRPr="00A514B6">
              <w:rPr>
                <w:rFonts w:ascii="Times New Roman" w:hAnsi="Times New Roman"/>
                <w:sz w:val="28"/>
                <w:szCs w:val="28"/>
              </w:rPr>
              <w:t>57 684,32</w:t>
            </w:r>
          </w:p>
        </w:tc>
      </w:tr>
    </w:tbl>
    <w:p w:rsidR="00946C39" w:rsidRPr="00DB300E" w:rsidRDefault="00946C39" w:rsidP="00946C39">
      <w:pPr>
        <w:pStyle w:val="a3"/>
        <w:spacing w:after="0"/>
        <w:ind w:left="1095"/>
        <w:jc w:val="both"/>
        <w:rPr>
          <w:rFonts w:ascii="Times New Roman" w:hAnsi="Times New Roman"/>
          <w:sz w:val="28"/>
          <w:szCs w:val="28"/>
        </w:rPr>
      </w:pPr>
    </w:p>
    <w:p w:rsidR="00DB300E" w:rsidRPr="00EF2EAE" w:rsidRDefault="006B7144" w:rsidP="006B7144">
      <w:pPr>
        <w:pStyle w:val="a3"/>
        <w:numPr>
          <w:ilvl w:val="0"/>
          <w:numId w:val="27"/>
        </w:numPr>
        <w:spacing w:after="0"/>
        <w:jc w:val="both"/>
        <w:rPr>
          <w:rFonts w:ascii="Times New Roman" w:hAnsi="Times New Roman"/>
          <w:b/>
          <w:sz w:val="28"/>
          <w:szCs w:val="28"/>
        </w:rPr>
      </w:pPr>
      <w:r w:rsidRPr="00EF2EAE">
        <w:rPr>
          <w:rFonts w:ascii="Times New Roman" w:hAnsi="Times New Roman"/>
          <w:b/>
          <w:sz w:val="28"/>
          <w:szCs w:val="28"/>
          <w:lang w:val="en-US"/>
        </w:rPr>
        <w:t>SWOT</w:t>
      </w:r>
      <w:r w:rsidRPr="00EF2EAE">
        <w:rPr>
          <w:rFonts w:ascii="Times New Roman" w:hAnsi="Times New Roman"/>
          <w:b/>
          <w:sz w:val="28"/>
          <w:szCs w:val="28"/>
        </w:rPr>
        <w:t>-анализ деятельности Колледжа</w:t>
      </w:r>
    </w:p>
    <w:p w:rsidR="00EC5964" w:rsidRPr="006B7144" w:rsidRDefault="00EC5964" w:rsidP="00EC5964">
      <w:pPr>
        <w:pStyle w:val="a3"/>
        <w:spacing w:after="0"/>
        <w:jc w:val="both"/>
        <w:rPr>
          <w:rFonts w:ascii="Times New Roman" w:hAnsi="Times New Roman"/>
          <w:sz w:val="28"/>
          <w:szCs w:val="28"/>
        </w:rPr>
      </w:pPr>
    </w:p>
    <w:p w:rsidR="00EC5964" w:rsidRDefault="00EC5964" w:rsidP="00EC5964">
      <w:pPr>
        <w:spacing w:after="0"/>
        <w:ind w:firstLine="360"/>
        <w:jc w:val="both"/>
        <w:rPr>
          <w:rFonts w:ascii="Times New Roman" w:hAnsi="Times New Roman"/>
          <w:color w:val="000000"/>
          <w:spacing w:val="-2"/>
          <w:sz w:val="28"/>
          <w:szCs w:val="28"/>
        </w:rPr>
      </w:pPr>
      <w:r>
        <w:rPr>
          <w:rFonts w:ascii="Times New Roman" w:hAnsi="Times New Roman"/>
          <w:color w:val="000000"/>
          <w:spacing w:val="-2"/>
          <w:sz w:val="28"/>
          <w:szCs w:val="28"/>
        </w:rPr>
        <w:t>Результаты обследования возможностей и потенциальных угроз представим в виде таблиц.</w:t>
      </w:r>
    </w:p>
    <w:p w:rsidR="00EC5964" w:rsidRDefault="00EC5964" w:rsidP="00EC5964">
      <w:pPr>
        <w:spacing w:after="0"/>
        <w:ind w:firstLine="360"/>
        <w:jc w:val="both"/>
        <w:rPr>
          <w:rFonts w:ascii="Times New Roman" w:hAnsi="Times New Roman"/>
          <w:color w:val="000000"/>
          <w:spacing w:val="-2"/>
          <w:sz w:val="28"/>
          <w:szCs w:val="28"/>
        </w:rPr>
      </w:pPr>
    </w:p>
    <w:p w:rsidR="006B7144" w:rsidRPr="00EC5964" w:rsidRDefault="00EC5964" w:rsidP="00EC5964">
      <w:pPr>
        <w:spacing w:after="0"/>
        <w:ind w:firstLine="360"/>
        <w:jc w:val="both"/>
        <w:rPr>
          <w:rFonts w:ascii="Times New Roman" w:hAnsi="Times New Roman"/>
          <w:sz w:val="28"/>
          <w:szCs w:val="28"/>
        </w:rPr>
      </w:pPr>
      <w:r>
        <w:rPr>
          <w:rFonts w:ascii="Times New Roman" w:hAnsi="Times New Roman"/>
          <w:color w:val="000000"/>
          <w:spacing w:val="-2"/>
          <w:sz w:val="28"/>
          <w:szCs w:val="28"/>
        </w:rPr>
        <w:t xml:space="preserve">Таблица 1 - </w:t>
      </w:r>
      <w:r w:rsidRPr="00EC5964">
        <w:rPr>
          <w:rFonts w:ascii="Times New Roman" w:hAnsi="Times New Roman"/>
          <w:color w:val="000000"/>
          <w:spacing w:val="-2"/>
          <w:sz w:val="28"/>
          <w:szCs w:val="28"/>
        </w:rPr>
        <w:t>Возможности и угрозы со стороны макроокружения, влияющие на функционирование и развитие образовательной системы колледжа</w:t>
      </w:r>
    </w:p>
    <w:tbl>
      <w:tblPr>
        <w:tblW w:w="9708" w:type="dxa"/>
        <w:tblInd w:w="40" w:type="dxa"/>
        <w:tblLayout w:type="fixed"/>
        <w:tblCellMar>
          <w:left w:w="40" w:type="dxa"/>
          <w:right w:w="40" w:type="dxa"/>
        </w:tblCellMar>
        <w:tblLook w:val="0000"/>
      </w:tblPr>
      <w:tblGrid>
        <w:gridCol w:w="4488"/>
        <w:gridCol w:w="5220"/>
      </w:tblGrid>
      <w:tr w:rsidR="00EC5964" w:rsidRPr="00EC5964" w:rsidTr="00EC5964">
        <w:trPr>
          <w:trHeight w:hRule="exact" w:val="326"/>
        </w:trPr>
        <w:tc>
          <w:tcPr>
            <w:tcW w:w="4488" w:type="dxa"/>
            <w:tcBorders>
              <w:top w:val="single" w:sz="6" w:space="0" w:color="auto"/>
              <w:left w:val="single" w:sz="6" w:space="0" w:color="auto"/>
              <w:bottom w:val="single" w:sz="4" w:space="0" w:color="auto"/>
              <w:right w:val="single" w:sz="6" w:space="0" w:color="auto"/>
            </w:tcBorders>
            <w:shd w:val="clear" w:color="auto" w:fill="FFFFFF"/>
          </w:tcPr>
          <w:p w:rsidR="00EC5964" w:rsidRPr="00EC5964" w:rsidRDefault="00EC5964" w:rsidP="00EC5964">
            <w:pPr>
              <w:shd w:val="clear" w:color="auto" w:fill="FFFFFF"/>
              <w:spacing w:after="0"/>
              <w:ind w:firstLine="1580"/>
              <w:jc w:val="both"/>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Возможности </w:t>
            </w:r>
          </w:p>
        </w:tc>
        <w:tc>
          <w:tcPr>
            <w:tcW w:w="5220" w:type="dxa"/>
            <w:tcBorders>
              <w:top w:val="single" w:sz="6" w:space="0" w:color="auto"/>
              <w:left w:val="single" w:sz="6" w:space="0" w:color="auto"/>
              <w:bottom w:val="single" w:sz="4" w:space="0" w:color="auto"/>
              <w:right w:val="single" w:sz="6" w:space="0" w:color="auto"/>
            </w:tcBorders>
            <w:shd w:val="clear" w:color="auto" w:fill="FFFFFF"/>
          </w:tcPr>
          <w:p w:rsidR="00EC5964" w:rsidRPr="00EC5964" w:rsidRDefault="00EC5964" w:rsidP="00EC5964">
            <w:pPr>
              <w:shd w:val="clear" w:color="auto" w:fill="FFFFFF"/>
              <w:spacing w:after="0"/>
              <w:ind w:firstLine="2120"/>
              <w:jc w:val="both"/>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Угрозы </w:t>
            </w:r>
          </w:p>
        </w:tc>
      </w:tr>
      <w:tr w:rsidR="00EC5964" w:rsidRPr="00EC5964" w:rsidTr="00EC5964">
        <w:trPr>
          <w:trHeight w:val="4423"/>
        </w:trPr>
        <w:tc>
          <w:tcPr>
            <w:tcW w:w="4488" w:type="dxa"/>
            <w:tcBorders>
              <w:top w:val="single" w:sz="4" w:space="0" w:color="auto"/>
              <w:left w:val="single" w:sz="4" w:space="0" w:color="auto"/>
              <w:bottom w:val="single" w:sz="4" w:space="0" w:color="auto"/>
              <w:right w:val="single" w:sz="6" w:space="0" w:color="auto"/>
            </w:tcBorders>
            <w:shd w:val="clear" w:color="auto" w:fill="FFFFFF"/>
          </w:tcPr>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Совершенствование и развитие внебюджетной деятельности; </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Развитие учебно-материальной базы; </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Развитие открытого образования на базе дистанционных форм обучения;</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Расширение перечня основных образовательных программ;</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Расширение перечня программ  дополнительного образования;</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Использование в образовательном процессе ресурсов Интернет;</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Разработка педагогических технологий с использованием компьютерного и информационного обеспечения;</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Автоматизация системы мониторинга качества организации образовательной деятельности;</w:t>
            </w:r>
          </w:p>
        </w:tc>
        <w:tc>
          <w:tcPr>
            <w:tcW w:w="5220" w:type="dxa"/>
            <w:tcBorders>
              <w:top w:val="single" w:sz="4" w:space="0" w:color="auto"/>
              <w:left w:val="single" w:sz="6" w:space="0" w:color="auto"/>
              <w:bottom w:val="single" w:sz="4" w:space="0" w:color="auto"/>
              <w:right w:val="single" w:sz="4" w:space="0" w:color="auto"/>
            </w:tcBorders>
            <w:shd w:val="clear" w:color="auto" w:fill="FFFFFF"/>
          </w:tcPr>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Снижение общего уровня жизни населения;</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Снижение платежеспособности потребителей образовательных услуг;</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Нестабильность политической ситуации и отсутствие идеологических ориентиров в обществе;</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Противоречивость законов и правовых актов, касающихся образовательной сферы;</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Появление нормативных актов, резко снижающих экономическую самостоятельность образовательных учреждений;</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Ухудшение демографической ситуации, рост наркомании и алкоголизма;</w:t>
            </w:r>
          </w:p>
        </w:tc>
      </w:tr>
    </w:tbl>
    <w:p w:rsidR="00EC5964" w:rsidRPr="00EC5964" w:rsidRDefault="00EC5964" w:rsidP="00EC5964">
      <w:pPr>
        <w:pStyle w:val="a3"/>
        <w:spacing w:after="0"/>
        <w:ind w:left="1080"/>
        <w:jc w:val="both"/>
        <w:rPr>
          <w:rFonts w:ascii="Times New Roman" w:hAnsi="Times New Roman"/>
          <w:sz w:val="28"/>
          <w:szCs w:val="28"/>
        </w:rPr>
      </w:pPr>
    </w:p>
    <w:p w:rsidR="00EC5964" w:rsidRDefault="00EC5964" w:rsidP="00EC5964">
      <w:pPr>
        <w:spacing w:after="0"/>
        <w:ind w:firstLine="708"/>
        <w:jc w:val="both"/>
        <w:rPr>
          <w:rFonts w:ascii="Times New Roman" w:hAnsi="Times New Roman"/>
          <w:color w:val="000000"/>
          <w:spacing w:val="-2"/>
          <w:sz w:val="28"/>
          <w:szCs w:val="28"/>
        </w:rPr>
      </w:pPr>
      <w:r>
        <w:rPr>
          <w:rFonts w:ascii="Times New Roman" w:hAnsi="Times New Roman"/>
          <w:color w:val="000000"/>
          <w:spacing w:val="-2"/>
          <w:sz w:val="28"/>
          <w:szCs w:val="28"/>
        </w:rPr>
        <w:t xml:space="preserve">Таблица 2 - </w:t>
      </w:r>
      <w:r w:rsidRPr="00EC5964">
        <w:rPr>
          <w:rFonts w:ascii="Times New Roman" w:hAnsi="Times New Roman"/>
          <w:color w:val="000000"/>
          <w:spacing w:val="-2"/>
          <w:sz w:val="28"/>
          <w:szCs w:val="28"/>
        </w:rPr>
        <w:t>Возможности и угрозы со стороны потребителей, влияющие на функционирование и развитие образовательной системы колледжа</w:t>
      </w:r>
    </w:p>
    <w:tbl>
      <w:tblPr>
        <w:tblW w:w="9591" w:type="dxa"/>
        <w:tblInd w:w="40" w:type="dxa"/>
        <w:tblLayout w:type="fixed"/>
        <w:tblCellMar>
          <w:left w:w="40" w:type="dxa"/>
          <w:right w:w="40" w:type="dxa"/>
        </w:tblCellMar>
        <w:tblLook w:val="0000"/>
      </w:tblPr>
      <w:tblGrid>
        <w:gridCol w:w="4630"/>
        <w:gridCol w:w="4961"/>
      </w:tblGrid>
      <w:tr w:rsidR="00EC5964" w:rsidRPr="00EC5964" w:rsidTr="00EC5964">
        <w:trPr>
          <w:trHeight w:hRule="exact" w:val="278"/>
        </w:trPr>
        <w:tc>
          <w:tcPr>
            <w:tcW w:w="4630" w:type="dxa"/>
            <w:tcBorders>
              <w:top w:val="single" w:sz="6" w:space="0" w:color="auto"/>
              <w:left w:val="single" w:sz="6" w:space="0" w:color="auto"/>
              <w:bottom w:val="single" w:sz="4" w:space="0" w:color="auto"/>
              <w:right w:val="single" w:sz="6" w:space="0" w:color="auto"/>
            </w:tcBorders>
            <w:shd w:val="clear" w:color="auto" w:fill="FFFFFF"/>
          </w:tcPr>
          <w:p w:rsidR="00EC5964" w:rsidRPr="00EC5964" w:rsidRDefault="00EC5964" w:rsidP="00EC5964">
            <w:pPr>
              <w:shd w:val="clear" w:color="auto" w:fill="FFFFFF"/>
              <w:spacing w:after="0"/>
              <w:ind w:hanging="40"/>
              <w:jc w:val="center"/>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lastRenderedPageBreak/>
              <w:t>Возможности</w:t>
            </w:r>
          </w:p>
        </w:tc>
        <w:tc>
          <w:tcPr>
            <w:tcW w:w="4961" w:type="dxa"/>
            <w:tcBorders>
              <w:top w:val="single" w:sz="6" w:space="0" w:color="auto"/>
              <w:left w:val="single" w:sz="6" w:space="0" w:color="auto"/>
              <w:bottom w:val="single" w:sz="4" w:space="0" w:color="auto"/>
              <w:right w:val="single" w:sz="6" w:space="0" w:color="auto"/>
            </w:tcBorders>
            <w:shd w:val="clear" w:color="auto" w:fill="FFFFFF"/>
          </w:tcPr>
          <w:p w:rsidR="00EC5964" w:rsidRPr="00EC5964" w:rsidRDefault="00EC5964" w:rsidP="00EC5964">
            <w:pPr>
              <w:shd w:val="clear" w:color="auto" w:fill="FFFFFF"/>
              <w:spacing w:after="0"/>
              <w:jc w:val="center"/>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Угрозы</w:t>
            </w:r>
          </w:p>
        </w:tc>
      </w:tr>
      <w:tr w:rsidR="00EC5964" w:rsidRPr="00EC5964" w:rsidTr="00EC5964">
        <w:trPr>
          <w:trHeight w:val="4668"/>
        </w:trPr>
        <w:tc>
          <w:tcPr>
            <w:tcW w:w="4630" w:type="dxa"/>
            <w:tcBorders>
              <w:top w:val="single" w:sz="4" w:space="0" w:color="auto"/>
              <w:left w:val="single" w:sz="4" w:space="0" w:color="auto"/>
              <w:bottom w:val="single" w:sz="4" w:space="0" w:color="auto"/>
              <w:right w:val="single" w:sz="6" w:space="0" w:color="auto"/>
            </w:tcBorders>
            <w:shd w:val="clear" w:color="auto" w:fill="FFFFFF"/>
          </w:tcPr>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Монопольное положение колледжа в городе по некоторым специальностям;</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Выход на новые рынки или сегменты рынка (заочное и дистанционное обучение); </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Использование учебно-материальной базы колледжа для обучения по основным и дополнительным образовательным программам, а также реализации схемы непрерывного образования; </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Привлечение внебюджетных средств для дополнительного финансирования образовательной системы колледжа посредством организации оказания образовательных услуг на хозрасчетной основе; </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Лицензирование новых образовательных программ в соответствии с образовательными потребностями и социальным заказом.</w:t>
            </w:r>
          </w:p>
        </w:tc>
        <w:tc>
          <w:tcPr>
            <w:tcW w:w="4961" w:type="dxa"/>
            <w:tcBorders>
              <w:top w:val="single" w:sz="4" w:space="0" w:color="auto"/>
              <w:left w:val="single" w:sz="6" w:space="0" w:color="auto"/>
              <w:bottom w:val="single" w:sz="4" w:space="0" w:color="auto"/>
              <w:right w:val="single" w:sz="4" w:space="0" w:color="auto"/>
            </w:tcBorders>
            <w:shd w:val="clear" w:color="auto" w:fill="FFFFFF"/>
          </w:tcPr>
          <w:p w:rsidR="00EC5964" w:rsidRPr="00EC5964" w:rsidRDefault="00EC5964" w:rsidP="00EC5964">
            <w:pPr>
              <w:shd w:val="clear" w:color="auto" w:fill="FFFFFF"/>
              <w:spacing w:after="0"/>
              <w:ind w:left="19"/>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Изменение образовательных потребностей и социального заказа в направлении экономико-управленческой и компьютерной подготовки; </w:t>
            </w:r>
          </w:p>
          <w:p w:rsidR="00EC5964" w:rsidRPr="00EC5964" w:rsidRDefault="00EC5964" w:rsidP="00EC5964">
            <w:pPr>
              <w:shd w:val="clear" w:color="auto" w:fill="FFFFFF"/>
              <w:spacing w:after="0"/>
              <w:ind w:left="19"/>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Резкое увеличение требований к качеству преподавания (использование компьютерных и информационных технологий, видеоматериалов, электронных учебных пособий); </w:t>
            </w:r>
          </w:p>
          <w:p w:rsidR="00EC5964" w:rsidRPr="00EC5964" w:rsidRDefault="00EC5964" w:rsidP="00EC5964">
            <w:pPr>
              <w:shd w:val="clear" w:color="auto" w:fill="FFFFFF"/>
              <w:spacing w:after="0"/>
              <w:ind w:left="29"/>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Резкое увеличение требований к качеству библиотечного обслуживания (современные периодические издания, издания на электронных носителях, доступ к Интернету); </w:t>
            </w:r>
          </w:p>
          <w:p w:rsidR="00EC5964" w:rsidRPr="00EC5964" w:rsidRDefault="00EC5964" w:rsidP="00EC5964">
            <w:pPr>
              <w:shd w:val="clear" w:color="auto" w:fill="FFFFFF"/>
              <w:spacing w:after="0"/>
              <w:ind w:left="29"/>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Снижение интеллектуального уровня и уровня общей подготовки абитуриентов.</w:t>
            </w:r>
          </w:p>
        </w:tc>
      </w:tr>
    </w:tbl>
    <w:p w:rsidR="00EC5964" w:rsidRPr="00EC5964" w:rsidRDefault="00EC5964" w:rsidP="00EC5964">
      <w:pPr>
        <w:pStyle w:val="a3"/>
        <w:spacing w:after="0"/>
        <w:ind w:left="1080"/>
        <w:jc w:val="both"/>
        <w:rPr>
          <w:rFonts w:ascii="Times New Roman" w:hAnsi="Times New Roman"/>
          <w:sz w:val="28"/>
          <w:szCs w:val="28"/>
        </w:rPr>
      </w:pPr>
    </w:p>
    <w:p w:rsidR="00EC5964" w:rsidRPr="00EC5964" w:rsidRDefault="00EC5964" w:rsidP="00EC5964">
      <w:pPr>
        <w:spacing w:after="0"/>
        <w:ind w:firstLine="708"/>
        <w:jc w:val="both"/>
        <w:rPr>
          <w:rFonts w:ascii="Times New Roman" w:hAnsi="Times New Roman"/>
          <w:sz w:val="28"/>
          <w:szCs w:val="28"/>
        </w:rPr>
      </w:pPr>
      <w:r>
        <w:rPr>
          <w:rFonts w:ascii="Times New Roman" w:hAnsi="Times New Roman"/>
          <w:color w:val="000000"/>
          <w:spacing w:val="-2"/>
          <w:sz w:val="28"/>
          <w:szCs w:val="28"/>
        </w:rPr>
        <w:t xml:space="preserve">Таблица 3 - </w:t>
      </w:r>
      <w:r w:rsidRPr="00EC5964">
        <w:rPr>
          <w:rFonts w:ascii="Times New Roman" w:hAnsi="Times New Roman"/>
          <w:color w:val="000000"/>
          <w:spacing w:val="-2"/>
          <w:sz w:val="28"/>
          <w:szCs w:val="28"/>
        </w:rPr>
        <w:t>Возможности и угрозы со стороны поставщиков, влияющие на функционирование и развитие образовательной системы колледжа</w:t>
      </w:r>
    </w:p>
    <w:tbl>
      <w:tblPr>
        <w:tblW w:w="9733" w:type="dxa"/>
        <w:tblInd w:w="40" w:type="dxa"/>
        <w:tblLayout w:type="fixed"/>
        <w:tblCellMar>
          <w:left w:w="40" w:type="dxa"/>
          <w:right w:w="40" w:type="dxa"/>
        </w:tblCellMar>
        <w:tblLook w:val="0000"/>
      </w:tblPr>
      <w:tblGrid>
        <w:gridCol w:w="4772"/>
        <w:gridCol w:w="4961"/>
      </w:tblGrid>
      <w:tr w:rsidR="00EC5964" w:rsidRPr="00EC5964" w:rsidTr="00EC5964">
        <w:trPr>
          <w:trHeight w:hRule="exact" w:val="326"/>
        </w:trPr>
        <w:tc>
          <w:tcPr>
            <w:tcW w:w="4772" w:type="dxa"/>
            <w:tcBorders>
              <w:top w:val="single" w:sz="6" w:space="0" w:color="auto"/>
              <w:left w:val="single" w:sz="6" w:space="0" w:color="auto"/>
              <w:bottom w:val="single" w:sz="4" w:space="0" w:color="auto"/>
              <w:right w:val="single" w:sz="6" w:space="0" w:color="auto"/>
            </w:tcBorders>
            <w:shd w:val="clear" w:color="auto" w:fill="FFFFFF"/>
          </w:tcPr>
          <w:p w:rsidR="00EC5964" w:rsidRPr="00EC5964" w:rsidRDefault="00EC5964" w:rsidP="00EC5964">
            <w:pPr>
              <w:shd w:val="clear" w:color="auto" w:fill="FFFFFF"/>
              <w:spacing w:after="0"/>
              <w:jc w:val="center"/>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Возможности</w:t>
            </w:r>
          </w:p>
        </w:tc>
        <w:tc>
          <w:tcPr>
            <w:tcW w:w="4961" w:type="dxa"/>
            <w:tcBorders>
              <w:top w:val="single" w:sz="6" w:space="0" w:color="auto"/>
              <w:left w:val="single" w:sz="6" w:space="0" w:color="auto"/>
              <w:bottom w:val="single" w:sz="4" w:space="0" w:color="auto"/>
              <w:right w:val="single" w:sz="6" w:space="0" w:color="auto"/>
            </w:tcBorders>
            <w:shd w:val="clear" w:color="auto" w:fill="FFFFFF"/>
          </w:tcPr>
          <w:p w:rsidR="00EC5964" w:rsidRPr="00EC5964" w:rsidRDefault="00EC5964" w:rsidP="00EC5964">
            <w:pPr>
              <w:shd w:val="clear" w:color="auto" w:fill="FFFFFF"/>
              <w:spacing w:after="0"/>
              <w:jc w:val="center"/>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Угрозы</w:t>
            </w:r>
          </w:p>
        </w:tc>
      </w:tr>
      <w:tr w:rsidR="00EC5964" w:rsidRPr="00EC5964" w:rsidTr="00EC5964">
        <w:trPr>
          <w:trHeight w:val="416"/>
        </w:trPr>
        <w:tc>
          <w:tcPr>
            <w:tcW w:w="4772" w:type="dxa"/>
            <w:tcBorders>
              <w:top w:val="single" w:sz="4" w:space="0" w:color="auto"/>
              <w:left w:val="single" w:sz="4" w:space="0" w:color="auto"/>
              <w:bottom w:val="single" w:sz="4" w:space="0" w:color="auto"/>
              <w:right w:val="single" w:sz="6" w:space="0" w:color="auto"/>
            </w:tcBorders>
            <w:shd w:val="clear" w:color="auto" w:fill="FFFFFF"/>
          </w:tcPr>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Формирование дополнительного контингента студентов колледжа, обучающихся на хозрасчетной основе; </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Расширение взаимовыгодного делового сотрудничества с предприятиями г.Орска и региона; </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Расширение взаимовыгодного сотрудничества с образовательными учреждениями общего и высшего профессионального образования </w:t>
            </w:r>
            <w:r w:rsidRPr="00EC5964">
              <w:rPr>
                <w:rFonts w:ascii="Times New Roman" w:hAnsi="Times New Roman" w:cs="Times New Roman"/>
                <w:color w:val="000000"/>
                <w:spacing w:val="-2"/>
                <w:sz w:val="28"/>
                <w:szCs w:val="28"/>
              </w:rPr>
              <w:lastRenderedPageBreak/>
              <w:t xml:space="preserve">города и региона </w:t>
            </w:r>
          </w:p>
        </w:tc>
        <w:tc>
          <w:tcPr>
            <w:tcW w:w="4961" w:type="dxa"/>
            <w:tcBorders>
              <w:top w:val="single" w:sz="4" w:space="0" w:color="auto"/>
              <w:left w:val="single" w:sz="6" w:space="0" w:color="auto"/>
              <w:bottom w:val="single" w:sz="4" w:space="0" w:color="auto"/>
              <w:right w:val="single" w:sz="4" w:space="0" w:color="auto"/>
            </w:tcBorders>
            <w:shd w:val="clear" w:color="auto" w:fill="FFFFFF"/>
          </w:tcPr>
          <w:p w:rsidR="00EC5964" w:rsidRPr="00EC5964" w:rsidRDefault="00EC5964" w:rsidP="00EC5964">
            <w:pPr>
              <w:shd w:val="clear" w:color="auto" w:fill="FFFFFF"/>
              <w:spacing w:after="0"/>
              <w:ind w:left="29"/>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lastRenderedPageBreak/>
              <w:t xml:space="preserve">- Переориентация потенциальных абитуриентов из школ г. Орска на учреждения среднего профессионального образования других городов региона; </w:t>
            </w:r>
          </w:p>
          <w:p w:rsidR="00EC5964" w:rsidRPr="00EC5964" w:rsidRDefault="00EC5964" w:rsidP="003259FD">
            <w:pPr>
              <w:shd w:val="clear" w:color="auto" w:fill="FFFFFF"/>
              <w:spacing w:after="0"/>
              <w:ind w:left="34"/>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Организация предприятиями г. Орска курсов повышения квалификации для своих сотрудников по экономико-управленческому и компьютерному циклам, техническим циклам на базе </w:t>
            </w:r>
            <w:r w:rsidRPr="00EC5964">
              <w:rPr>
                <w:rFonts w:ascii="Times New Roman" w:hAnsi="Times New Roman" w:cs="Times New Roman"/>
                <w:color w:val="000000"/>
                <w:spacing w:val="-2"/>
                <w:sz w:val="28"/>
                <w:szCs w:val="28"/>
              </w:rPr>
              <w:lastRenderedPageBreak/>
              <w:t>ГАПОУ «ОИК»;</w:t>
            </w:r>
          </w:p>
        </w:tc>
      </w:tr>
    </w:tbl>
    <w:p w:rsidR="00EF2EAE" w:rsidRDefault="00EF2EAE" w:rsidP="00EC5964">
      <w:pPr>
        <w:pStyle w:val="a3"/>
        <w:spacing w:after="0"/>
        <w:ind w:left="0" w:firstLine="851"/>
        <w:jc w:val="both"/>
        <w:rPr>
          <w:rFonts w:ascii="Times New Roman" w:hAnsi="Times New Roman"/>
          <w:color w:val="000000"/>
          <w:spacing w:val="-2"/>
          <w:sz w:val="28"/>
          <w:szCs w:val="28"/>
        </w:rPr>
      </w:pPr>
    </w:p>
    <w:p w:rsidR="00EC5964" w:rsidRDefault="00EC5964" w:rsidP="00EC5964">
      <w:pPr>
        <w:pStyle w:val="a3"/>
        <w:spacing w:after="0"/>
        <w:ind w:left="0" w:firstLine="851"/>
        <w:jc w:val="both"/>
        <w:rPr>
          <w:rFonts w:ascii="Times New Roman" w:hAnsi="Times New Roman"/>
          <w:color w:val="000000"/>
          <w:spacing w:val="-2"/>
          <w:sz w:val="28"/>
          <w:szCs w:val="28"/>
        </w:rPr>
      </w:pPr>
      <w:r>
        <w:rPr>
          <w:rFonts w:ascii="Times New Roman" w:hAnsi="Times New Roman"/>
          <w:color w:val="000000"/>
          <w:spacing w:val="-2"/>
          <w:sz w:val="28"/>
          <w:szCs w:val="28"/>
        </w:rPr>
        <w:t>Обозначим с</w:t>
      </w:r>
      <w:r w:rsidRPr="00EC5964">
        <w:rPr>
          <w:rFonts w:ascii="Times New Roman" w:hAnsi="Times New Roman"/>
          <w:color w:val="000000"/>
          <w:spacing w:val="-2"/>
          <w:sz w:val="28"/>
          <w:szCs w:val="28"/>
        </w:rPr>
        <w:t>ильные и слабые стороны образовательной системы колледжа</w:t>
      </w:r>
      <w:r>
        <w:rPr>
          <w:rFonts w:ascii="Times New Roman" w:hAnsi="Times New Roman"/>
          <w:color w:val="000000"/>
          <w:spacing w:val="-2"/>
          <w:sz w:val="28"/>
          <w:szCs w:val="28"/>
        </w:rPr>
        <w:t xml:space="preserve"> в целом и представим их в виде таблицы.</w:t>
      </w:r>
    </w:p>
    <w:p w:rsidR="00EF2EAE" w:rsidRDefault="00EF2EAE" w:rsidP="00EC5964">
      <w:pPr>
        <w:pStyle w:val="a3"/>
        <w:spacing w:after="0"/>
        <w:ind w:left="0" w:firstLine="851"/>
        <w:jc w:val="both"/>
        <w:rPr>
          <w:rFonts w:ascii="Times New Roman" w:hAnsi="Times New Roman"/>
          <w:color w:val="000000"/>
          <w:spacing w:val="-2"/>
          <w:sz w:val="28"/>
          <w:szCs w:val="28"/>
        </w:rPr>
      </w:pPr>
    </w:p>
    <w:p w:rsidR="00EC5964" w:rsidRDefault="00EC5964" w:rsidP="00EC5964">
      <w:pPr>
        <w:pStyle w:val="a3"/>
        <w:spacing w:after="0"/>
        <w:ind w:left="1080"/>
        <w:jc w:val="both"/>
        <w:rPr>
          <w:rFonts w:ascii="Times New Roman" w:hAnsi="Times New Roman"/>
          <w:color w:val="000000"/>
          <w:spacing w:val="-2"/>
          <w:sz w:val="28"/>
          <w:szCs w:val="28"/>
        </w:rPr>
      </w:pPr>
      <w:r>
        <w:rPr>
          <w:rFonts w:ascii="Times New Roman" w:hAnsi="Times New Roman"/>
          <w:color w:val="000000"/>
          <w:spacing w:val="-2"/>
          <w:sz w:val="28"/>
          <w:szCs w:val="28"/>
        </w:rPr>
        <w:t>Таблица 4 – Сильные и слабые стороны</w:t>
      </w:r>
    </w:p>
    <w:tbl>
      <w:tblPr>
        <w:tblW w:w="9850" w:type="dxa"/>
        <w:tblInd w:w="40" w:type="dxa"/>
        <w:tblLayout w:type="fixed"/>
        <w:tblCellMar>
          <w:left w:w="40" w:type="dxa"/>
          <w:right w:w="40" w:type="dxa"/>
        </w:tblCellMar>
        <w:tblLook w:val="0000"/>
      </w:tblPr>
      <w:tblGrid>
        <w:gridCol w:w="5812"/>
        <w:gridCol w:w="4038"/>
      </w:tblGrid>
      <w:tr w:rsidR="00EC5964" w:rsidRPr="00EC5964" w:rsidTr="00EC5964">
        <w:trPr>
          <w:trHeight w:hRule="exact" w:val="307"/>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EC5964" w:rsidRPr="00EC5964" w:rsidRDefault="00EC5964" w:rsidP="00EC5964">
            <w:pPr>
              <w:shd w:val="clear" w:color="auto" w:fill="FFFFFF"/>
              <w:spacing w:after="0"/>
              <w:jc w:val="center"/>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Сильные стороны</w:t>
            </w:r>
          </w:p>
        </w:tc>
        <w:tc>
          <w:tcPr>
            <w:tcW w:w="4038" w:type="dxa"/>
            <w:tcBorders>
              <w:top w:val="single" w:sz="6" w:space="0" w:color="auto"/>
              <w:left w:val="single" w:sz="6" w:space="0" w:color="auto"/>
              <w:bottom w:val="single" w:sz="6" w:space="0" w:color="auto"/>
              <w:right w:val="single" w:sz="6" w:space="0" w:color="auto"/>
            </w:tcBorders>
            <w:shd w:val="clear" w:color="auto" w:fill="FFFFFF"/>
          </w:tcPr>
          <w:p w:rsidR="00EC5964" w:rsidRPr="00EC5964" w:rsidRDefault="00EC5964" w:rsidP="00EC5964">
            <w:pPr>
              <w:shd w:val="clear" w:color="auto" w:fill="FFFFFF"/>
              <w:spacing w:after="0"/>
              <w:jc w:val="center"/>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Слабые стороны</w:t>
            </w:r>
          </w:p>
        </w:tc>
      </w:tr>
      <w:tr w:rsidR="00EC5964" w:rsidRPr="00EC5964" w:rsidTr="00EC5964">
        <w:trPr>
          <w:trHeight w:val="70"/>
        </w:trPr>
        <w:tc>
          <w:tcPr>
            <w:tcW w:w="5812" w:type="dxa"/>
            <w:tcBorders>
              <w:top w:val="single" w:sz="4" w:space="0" w:color="auto"/>
              <w:left w:val="single" w:sz="4" w:space="0" w:color="auto"/>
              <w:bottom w:val="single" w:sz="4" w:space="0" w:color="auto"/>
              <w:right w:val="single" w:sz="6" w:space="0" w:color="auto"/>
            </w:tcBorders>
            <w:shd w:val="clear" w:color="auto" w:fill="FFFFFF"/>
          </w:tcPr>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Исследование рынка образовательных услуг;</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Постоянное внимание к наращиванию ресурсов для создания современной учебно-материальной базы;</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Постоянное внимание к созданию условий для использования новейших педагогических технологий;</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Повышение квалификации преподавателей в различных формах;</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Рациональное использование всех видов ресурсов;</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Наличие хорошо поставленной системы управленческого учета;</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Развитие компьютеризирован</w:t>
            </w:r>
            <w:r w:rsidRPr="00EC5964">
              <w:rPr>
                <w:rFonts w:ascii="Times New Roman" w:hAnsi="Times New Roman" w:cs="Times New Roman"/>
                <w:color w:val="000000"/>
                <w:spacing w:val="-2"/>
                <w:sz w:val="28"/>
                <w:szCs w:val="28"/>
              </w:rPr>
              <w:softHyphen/>
              <w:t>ной библиотечной системы;</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Возможность широкого доступа к ресурсам Интернет;</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Создание условий для развития физкультуры и спорта;</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Реализация схемы «колледж -вуз».</w:t>
            </w:r>
          </w:p>
        </w:tc>
        <w:tc>
          <w:tcPr>
            <w:tcW w:w="4038" w:type="dxa"/>
            <w:tcBorders>
              <w:top w:val="single" w:sz="4" w:space="0" w:color="auto"/>
              <w:left w:val="single" w:sz="6" w:space="0" w:color="auto"/>
              <w:bottom w:val="single" w:sz="4" w:space="0" w:color="auto"/>
              <w:right w:val="single" w:sz="4" w:space="0" w:color="auto"/>
            </w:tcBorders>
            <w:shd w:val="clear" w:color="auto" w:fill="FFFFFF"/>
          </w:tcPr>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Большой отсев студентов в течение года;</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xml:space="preserve">- Слабый рыночный менталитет </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отдельных преподавателей;</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Старение педагогических кадров традиционных отраслевых специ</w:t>
            </w:r>
            <w:r w:rsidRPr="00EC5964">
              <w:rPr>
                <w:rFonts w:ascii="Times New Roman" w:hAnsi="Times New Roman" w:cs="Times New Roman"/>
                <w:color w:val="000000"/>
                <w:spacing w:val="-2"/>
                <w:sz w:val="28"/>
                <w:szCs w:val="28"/>
              </w:rPr>
              <w:softHyphen/>
              <w:t>альностей;</w:t>
            </w:r>
          </w:p>
          <w:p w:rsidR="00EC5964" w:rsidRPr="00EC5964" w:rsidRDefault="00EC5964" w:rsidP="00EC5964">
            <w:pPr>
              <w:shd w:val="clear" w:color="auto" w:fill="FFFFFF"/>
              <w:spacing w:after="0"/>
              <w:rPr>
                <w:rFonts w:ascii="Times New Roman" w:hAnsi="Times New Roman" w:cs="Times New Roman"/>
                <w:color w:val="000000"/>
                <w:spacing w:val="-2"/>
                <w:sz w:val="28"/>
                <w:szCs w:val="28"/>
              </w:rPr>
            </w:pPr>
            <w:r w:rsidRPr="00EC5964">
              <w:rPr>
                <w:rFonts w:ascii="Times New Roman" w:hAnsi="Times New Roman" w:cs="Times New Roman"/>
                <w:color w:val="000000"/>
                <w:spacing w:val="-2"/>
                <w:sz w:val="28"/>
                <w:szCs w:val="28"/>
              </w:rPr>
              <w:t>- Нестабильность развития, опре</w:t>
            </w:r>
            <w:r w:rsidRPr="00EC5964">
              <w:rPr>
                <w:rFonts w:ascii="Times New Roman" w:hAnsi="Times New Roman" w:cs="Times New Roman"/>
                <w:color w:val="000000"/>
                <w:spacing w:val="-2"/>
                <w:sz w:val="28"/>
                <w:szCs w:val="28"/>
              </w:rPr>
              <w:softHyphen/>
              <w:t>деляемая зависимостью возмож</w:t>
            </w:r>
            <w:r w:rsidRPr="00EC5964">
              <w:rPr>
                <w:rFonts w:ascii="Times New Roman" w:hAnsi="Times New Roman" w:cs="Times New Roman"/>
                <w:color w:val="000000"/>
                <w:spacing w:val="-2"/>
                <w:sz w:val="28"/>
                <w:szCs w:val="28"/>
              </w:rPr>
              <w:softHyphen/>
              <w:t>ности развития учебно-матери</w:t>
            </w:r>
            <w:r w:rsidRPr="00EC5964">
              <w:rPr>
                <w:rFonts w:ascii="Times New Roman" w:hAnsi="Times New Roman" w:cs="Times New Roman"/>
                <w:color w:val="000000"/>
                <w:spacing w:val="-2"/>
                <w:sz w:val="28"/>
                <w:szCs w:val="28"/>
              </w:rPr>
              <w:softHyphen/>
              <w:t>альной базы от объема оказыва</w:t>
            </w:r>
            <w:r w:rsidRPr="00EC5964">
              <w:rPr>
                <w:rFonts w:ascii="Times New Roman" w:hAnsi="Times New Roman" w:cs="Times New Roman"/>
                <w:color w:val="000000"/>
                <w:spacing w:val="-2"/>
                <w:sz w:val="28"/>
                <w:szCs w:val="28"/>
              </w:rPr>
              <w:softHyphen/>
              <w:t>емых хозрасчетных образовательных услуг.</w:t>
            </w:r>
          </w:p>
        </w:tc>
      </w:tr>
    </w:tbl>
    <w:p w:rsidR="00EC5964" w:rsidRDefault="00EC5964" w:rsidP="00EC5964">
      <w:pPr>
        <w:pStyle w:val="a3"/>
        <w:spacing w:after="0"/>
        <w:ind w:left="1080"/>
        <w:jc w:val="both"/>
        <w:rPr>
          <w:rFonts w:ascii="Times New Roman" w:hAnsi="Times New Roman"/>
          <w:sz w:val="28"/>
          <w:szCs w:val="28"/>
        </w:rPr>
      </w:pPr>
    </w:p>
    <w:p w:rsidR="00EC5964" w:rsidRDefault="00EC5964">
      <w:pPr>
        <w:rPr>
          <w:rFonts w:ascii="Times New Roman" w:eastAsia="Times New Roman" w:hAnsi="Times New Roman" w:cs="Times New Roman"/>
          <w:sz w:val="28"/>
          <w:szCs w:val="28"/>
        </w:rPr>
      </w:pPr>
      <w:r>
        <w:rPr>
          <w:rFonts w:ascii="Times New Roman" w:hAnsi="Times New Roman"/>
          <w:sz w:val="28"/>
          <w:szCs w:val="28"/>
        </w:rPr>
        <w:br w:type="page"/>
      </w:r>
    </w:p>
    <w:p w:rsidR="00EC5964" w:rsidRPr="00EF2EAE" w:rsidRDefault="00EC5964" w:rsidP="00EC5964">
      <w:pPr>
        <w:pStyle w:val="a3"/>
        <w:numPr>
          <w:ilvl w:val="0"/>
          <w:numId w:val="27"/>
        </w:numPr>
        <w:spacing w:after="0"/>
        <w:jc w:val="both"/>
        <w:rPr>
          <w:rFonts w:ascii="Times New Roman" w:hAnsi="Times New Roman"/>
          <w:b/>
          <w:sz w:val="28"/>
          <w:szCs w:val="28"/>
        </w:rPr>
      </w:pPr>
      <w:r w:rsidRPr="00EF2EAE">
        <w:rPr>
          <w:rFonts w:ascii="Times New Roman" w:hAnsi="Times New Roman"/>
          <w:b/>
          <w:sz w:val="28"/>
          <w:szCs w:val="28"/>
        </w:rPr>
        <w:lastRenderedPageBreak/>
        <w:t>Стратегия, этапы, цели и задачи развития Колледжа</w:t>
      </w:r>
    </w:p>
    <w:p w:rsidR="0026669B" w:rsidRDefault="0026669B" w:rsidP="0026669B">
      <w:pPr>
        <w:pStyle w:val="a3"/>
        <w:spacing w:after="0"/>
        <w:jc w:val="both"/>
        <w:rPr>
          <w:rFonts w:ascii="Times New Roman" w:hAnsi="Times New Roman"/>
          <w:sz w:val="28"/>
          <w:szCs w:val="28"/>
        </w:rPr>
      </w:pPr>
    </w:p>
    <w:p w:rsidR="00C84CED" w:rsidRDefault="00C84CED" w:rsidP="00C84CED">
      <w:pPr>
        <w:pStyle w:val="a3"/>
        <w:spacing w:after="0"/>
        <w:jc w:val="both"/>
        <w:rPr>
          <w:rFonts w:ascii="Times New Roman" w:hAnsi="Times New Roman"/>
          <w:sz w:val="28"/>
          <w:szCs w:val="28"/>
        </w:rPr>
      </w:pPr>
      <w:r>
        <w:rPr>
          <w:rFonts w:ascii="Times New Roman" w:hAnsi="Times New Roman"/>
          <w:sz w:val="28"/>
          <w:szCs w:val="28"/>
        </w:rPr>
        <w:t>Таблица 5 – Стратегический план реализации программы</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0"/>
        <w:gridCol w:w="3707"/>
        <w:gridCol w:w="850"/>
        <w:gridCol w:w="851"/>
        <w:gridCol w:w="1042"/>
        <w:gridCol w:w="1043"/>
        <w:gridCol w:w="1742"/>
      </w:tblGrid>
      <w:tr w:rsidR="00C84CED" w:rsidRPr="00C84CED" w:rsidTr="00C84CED">
        <w:trPr>
          <w:trHeight w:val="375"/>
        </w:trPr>
        <w:tc>
          <w:tcPr>
            <w:tcW w:w="830" w:type="dxa"/>
            <w:vMerge w:val="restart"/>
          </w:tcPr>
          <w:p w:rsidR="00C84CED" w:rsidRPr="00C84CED" w:rsidRDefault="00C84CED" w:rsidP="00C84CED">
            <w:pPr>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3707" w:type="dxa"/>
            <w:vMerge w:val="restart"/>
          </w:tcPr>
          <w:p w:rsidR="00C84CED" w:rsidRPr="00C84CED" w:rsidRDefault="00C84CED" w:rsidP="00C84CED">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Мероприятия</w:t>
            </w:r>
          </w:p>
        </w:tc>
        <w:tc>
          <w:tcPr>
            <w:tcW w:w="3786" w:type="dxa"/>
            <w:gridSpan w:val="4"/>
          </w:tcPr>
          <w:p w:rsidR="00C84CED" w:rsidRPr="00C84CED" w:rsidRDefault="00C84CED" w:rsidP="00C84CED">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Этапы</w:t>
            </w:r>
          </w:p>
        </w:tc>
        <w:tc>
          <w:tcPr>
            <w:tcW w:w="1742" w:type="dxa"/>
            <w:vMerge w:val="restart"/>
          </w:tcPr>
          <w:p w:rsidR="00C84CED" w:rsidRPr="00C84CED" w:rsidRDefault="00C84CED" w:rsidP="00C84CED">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Ответственные</w:t>
            </w:r>
          </w:p>
        </w:tc>
      </w:tr>
      <w:tr w:rsidR="00C84CED" w:rsidRPr="00C84CED" w:rsidTr="00C84CED">
        <w:trPr>
          <w:trHeight w:val="549"/>
        </w:trPr>
        <w:tc>
          <w:tcPr>
            <w:tcW w:w="830" w:type="dxa"/>
            <w:vMerge/>
          </w:tcPr>
          <w:p w:rsidR="00C84CED" w:rsidRPr="00C84CED" w:rsidRDefault="00C84CED" w:rsidP="00C84CED">
            <w:pPr>
              <w:tabs>
                <w:tab w:val="left" w:pos="440"/>
                <w:tab w:val="left" w:pos="770"/>
              </w:tabs>
              <w:spacing w:after="0"/>
              <w:rPr>
                <w:rFonts w:ascii="Times New Roman" w:eastAsia="Times New Roman" w:hAnsi="Times New Roman" w:cs="Times New Roman"/>
                <w:sz w:val="28"/>
                <w:szCs w:val="28"/>
              </w:rPr>
            </w:pPr>
          </w:p>
        </w:tc>
        <w:tc>
          <w:tcPr>
            <w:tcW w:w="3707" w:type="dxa"/>
            <w:vMerge/>
          </w:tcPr>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p>
        </w:tc>
        <w:tc>
          <w:tcPr>
            <w:tcW w:w="850" w:type="dxa"/>
          </w:tcPr>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201</w:t>
            </w:r>
            <w:r>
              <w:rPr>
                <w:rFonts w:ascii="Times New Roman" w:hAnsi="Times New Roman" w:cs="Times New Roman"/>
                <w:sz w:val="28"/>
                <w:szCs w:val="28"/>
              </w:rPr>
              <w:t>7</w:t>
            </w:r>
          </w:p>
        </w:tc>
        <w:tc>
          <w:tcPr>
            <w:tcW w:w="851" w:type="dxa"/>
          </w:tcPr>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201</w:t>
            </w:r>
            <w:r>
              <w:rPr>
                <w:rFonts w:ascii="Times New Roman" w:hAnsi="Times New Roman" w:cs="Times New Roman"/>
                <w:sz w:val="28"/>
                <w:szCs w:val="28"/>
              </w:rPr>
              <w:t>8</w:t>
            </w:r>
          </w:p>
        </w:tc>
        <w:tc>
          <w:tcPr>
            <w:tcW w:w="1042" w:type="dxa"/>
          </w:tcPr>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201</w:t>
            </w:r>
            <w:r>
              <w:rPr>
                <w:rFonts w:ascii="Times New Roman" w:hAnsi="Times New Roman" w:cs="Times New Roman"/>
                <w:sz w:val="28"/>
                <w:szCs w:val="28"/>
              </w:rPr>
              <w:t>9</w:t>
            </w:r>
          </w:p>
        </w:tc>
        <w:tc>
          <w:tcPr>
            <w:tcW w:w="1043" w:type="dxa"/>
          </w:tcPr>
          <w:p w:rsidR="00C84CED" w:rsidRPr="00C84CED" w:rsidRDefault="00C84CED" w:rsidP="00C84CED">
            <w:pPr>
              <w:widowControl w:val="0"/>
              <w:tabs>
                <w:tab w:val="left" w:pos="440"/>
                <w:tab w:val="left" w:pos="770"/>
              </w:tabs>
              <w:spacing w:after="0"/>
              <w:rPr>
                <w:rFonts w:ascii="Times New Roman" w:hAnsi="Times New Roman" w:cs="Times New Roman"/>
                <w:sz w:val="28"/>
                <w:szCs w:val="28"/>
              </w:rPr>
            </w:pPr>
            <w:r>
              <w:rPr>
                <w:rFonts w:ascii="Times New Roman" w:hAnsi="Times New Roman" w:cs="Times New Roman"/>
                <w:sz w:val="28"/>
                <w:szCs w:val="28"/>
              </w:rPr>
              <w:t>2020</w:t>
            </w:r>
          </w:p>
        </w:tc>
        <w:tc>
          <w:tcPr>
            <w:tcW w:w="1742" w:type="dxa"/>
            <w:vMerge/>
          </w:tcPr>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p>
        </w:tc>
      </w:tr>
      <w:tr w:rsidR="00C84CED" w:rsidRPr="00C84CED" w:rsidTr="00C84CED">
        <w:trPr>
          <w:trHeight w:val="264"/>
        </w:trPr>
        <w:tc>
          <w:tcPr>
            <w:tcW w:w="10065" w:type="dxa"/>
            <w:gridSpan w:val="7"/>
          </w:tcPr>
          <w:p w:rsidR="00C84CED" w:rsidRPr="00C84CED" w:rsidRDefault="00C84CED" w:rsidP="00C84CED">
            <w:pPr>
              <w:spacing w:after="0"/>
              <w:rPr>
                <w:rFonts w:ascii="Times New Roman" w:eastAsia="Times New Roman" w:hAnsi="Times New Roman" w:cs="Times New Roman"/>
                <w:i/>
                <w:sz w:val="28"/>
                <w:szCs w:val="28"/>
              </w:rPr>
            </w:pPr>
            <w:r w:rsidRPr="00C84CED">
              <w:rPr>
                <w:rFonts w:ascii="Times New Roman" w:eastAsia="Times New Roman" w:hAnsi="Times New Roman" w:cs="Times New Roman"/>
                <w:i/>
                <w:sz w:val="28"/>
                <w:szCs w:val="28"/>
              </w:rPr>
              <w:t>Задача 1. Открытие новых специальностей/профессий и направлений подготовки</w:t>
            </w:r>
          </w:p>
        </w:tc>
      </w:tr>
      <w:tr w:rsidR="00C84CED" w:rsidRPr="00C84CED" w:rsidTr="00C84CED">
        <w:trPr>
          <w:trHeight w:val="1725"/>
        </w:trPr>
        <w:tc>
          <w:tcPr>
            <w:tcW w:w="830" w:type="dxa"/>
          </w:tcPr>
          <w:p w:rsidR="00C84CED" w:rsidRPr="00C84CED" w:rsidRDefault="00C84CED" w:rsidP="00C84CED">
            <w:pPr>
              <w:numPr>
                <w:ilvl w:val="0"/>
                <w:numId w:val="7"/>
              </w:numPr>
              <w:tabs>
                <w:tab w:val="left" w:pos="440"/>
                <w:tab w:val="left" w:pos="770"/>
              </w:tabs>
              <w:spacing w:after="0"/>
              <w:rPr>
                <w:rFonts w:ascii="Times New Roman" w:eastAsia="Times New Roman" w:hAnsi="Times New Roman" w:cs="Times New Roman"/>
                <w:sz w:val="28"/>
                <w:szCs w:val="28"/>
              </w:rPr>
            </w:pPr>
          </w:p>
        </w:tc>
        <w:tc>
          <w:tcPr>
            <w:tcW w:w="3707" w:type="dxa"/>
          </w:tcPr>
          <w:p w:rsidR="00C84CED" w:rsidRPr="00C84CED" w:rsidRDefault="00C84CED" w:rsidP="00C84CED">
            <w:pPr>
              <w:shd w:val="clear" w:color="auto" w:fill="FFFFFF"/>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Разработка необходимых материалов для лицензирования образовательной деятельности по новым специальностям/профессиям и направлениям подготовки,     заявленным в  инновационной Программе развития колледжа.</w:t>
            </w:r>
          </w:p>
        </w:tc>
        <w:tc>
          <w:tcPr>
            <w:tcW w:w="850" w:type="dxa"/>
          </w:tcPr>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C84CED" w:rsidRPr="00C84CED" w:rsidRDefault="00C84CED" w:rsidP="00C84CED">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C84CED" w:rsidRPr="00C84CED" w:rsidRDefault="00C84CED" w:rsidP="00C84CED">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C84CED" w:rsidRPr="00C84CED" w:rsidRDefault="00C84CED" w:rsidP="00C84CED">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Заместитель директора по УР</w:t>
            </w:r>
            <w:r>
              <w:rPr>
                <w:rFonts w:ascii="Times New Roman" w:hAnsi="Times New Roman" w:cs="Times New Roman"/>
                <w:sz w:val="28"/>
                <w:szCs w:val="28"/>
              </w:rPr>
              <w:t>,</w:t>
            </w:r>
          </w:p>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Заместитель директора по УПР</w:t>
            </w:r>
            <w:r>
              <w:rPr>
                <w:rFonts w:ascii="Times New Roman" w:hAnsi="Times New Roman" w:cs="Times New Roman"/>
                <w:sz w:val="28"/>
                <w:szCs w:val="28"/>
              </w:rPr>
              <w:t>,</w:t>
            </w:r>
          </w:p>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юрист</w:t>
            </w:r>
          </w:p>
        </w:tc>
      </w:tr>
      <w:tr w:rsidR="00C84CED" w:rsidRPr="00C84CED" w:rsidTr="00927ADE">
        <w:trPr>
          <w:trHeight w:val="418"/>
        </w:trPr>
        <w:tc>
          <w:tcPr>
            <w:tcW w:w="830" w:type="dxa"/>
          </w:tcPr>
          <w:p w:rsidR="00C84CED" w:rsidRPr="00C84CED" w:rsidRDefault="00C84CED" w:rsidP="00C84CED">
            <w:pPr>
              <w:numPr>
                <w:ilvl w:val="0"/>
                <w:numId w:val="7"/>
              </w:numPr>
              <w:tabs>
                <w:tab w:val="left" w:pos="440"/>
                <w:tab w:val="left" w:pos="770"/>
              </w:tabs>
              <w:spacing w:after="0"/>
              <w:rPr>
                <w:rFonts w:ascii="Times New Roman" w:eastAsia="Times New Roman" w:hAnsi="Times New Roman" w:cs="Times New Roman"/>
                <w:sz w:val="28"/>
                <w:szCs w:val="28"/>
              </w:rPr>
            </w:pPr>
          </w:p>
        </w:tc>
        <w:tc>
          <w:tcPr>
            <w:tcW w:w="3707" w:type="dxa"/>
          </w:tcPr>
          <w:p w:rsidR="00C84CED" w:rsidRPr="00C84CED" w:rsidRDefault="00C84CED" w:rsidP="00C84CED">
            <w:pPr>
              <w:shd w:val="clear" w:color="auto" w:fill="FFFFFF"/>
              <w:spacing w:after="0"/>
              <w:ind w:right="5"/>
              <w:rPr>
                <w:rFonts w:ascii="Times New Roman" w:eastAsia="Times New Roman" w:hAnsi="Times New Roman" w:cs="Times New Roman"/>
                <w:sz w:val="28"/>
                <w:szCs w:val="28"/>
              </w:rPr>
            </w:pPr>
            <w:r w:rsidRPr="00C84CED">
              <w:rPr>
                <w:rFonts w:ascii="Times New Roman" w:eastAsia="Times New Roman" w:hAnsi="Times New Roman" w:cs="Times New Roman"/>
                <w:bCs/>
                <w:sz w:val="28"/>
                <w:szCs w:val="28"/>
              </w:rPr>
              <w:t xml:space="preserve">Внедрение и апробация образовательных программ по </w:t>
            </w:r>
            <w:r w:rsidRPr="00C84CED">
              <w:rPr>
                <w:rFonts w:ascii="Times New Roman" w:eastAsia="Times New Roman" w:hAnsi="Times New Roman" w:cs="Times New Roman"/>
                <w:spacing w:val="-2"/>
                <w:sz w:val="28"/>
                <w:szCs w:val="28"/>
              </w:rPr>
              <w:t xml:space="preserve">открываемым специальностям/профессиям и </w:t>
            </w:r>
            <w:r w:rsidRPr="00C84CED">
              <w:rPr>
                <w:rFonts w:ascii="Times New Roman" w:eastAsia="Times New Roman" w:hAnsi="Times New Roman" w:cs="Times New Roman"/>
                <w:sz w:val="28"/>
                <w:szCs w:val="28"/>
              </w:rPr>
              <w:t>направлениям подготовки,     заявленным в  инновационной программе развития колледжа.</w:t>
            </w:r>
          </w:p>
        </w:tc>
        <w:tc>
          <w:tcPr>
            <w:tcW w:w="850" w:type="dxa"/>
          </w:tcPr>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p>
        </w:tc>
        <w:tc>
          <w:tcPr>
            <w:tcW w:w="851" w:type="dxa"/>
          </w:tcPr>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C84CED"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C84CED" w:rsidRPr="00C84CED" w:rsidRDefault="00C84CED"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Заместитель директора по УР</w:t>
            </w:r>
            <w:r w:rsidR="00502916">
              <w:rPr>
                <w:rFonts w:ascii="Times New Roman" w:hAnsi="Times New Roman" w:cs="Times New Roman"/>
                <w:sz w:val="28"/>
                <w:szCs w:val="28"/>
              </w:rPr>
              <w:t>,</w:t>
            </w:r>
          </w:p>
          <w:p w:rsidR="00C84CED" w:rsidRPr="00C84CED" w:rsidRDefault="00C84CED"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Заместитель директора по УПР</w:t>
            </w:r>
            <w:r w:rsidR="00502916">
              <w:rPr>
                <w:rFonts w:ascii="Times New Roman" w:hAnsi="Times New Roman" w:cs="Times New Roman"/>
                <w:sz w:val="28"/>
                <w:szCs w:val="28"/>
              </w:rPr>
              <w:t>,</w:t>
            </w:r>
          </w:p>
          <w:p w:rsidR="00C84CED" w:rsidRPr="00C84CED" w:rsidRDefault="00C84CED"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Методист </w:t>
            </w:r>
          </w:p>
        </w:tc>
      </w:tr>
      <w:tr w:rsidR="00502916" w:rsidRPr="00C84CED" w:rsidTr="00927ADE">
        <w:trPr>
          <w:trHeight w:val="679"/>
        </w:trPr>
        <w:tc>
          <w:tcPr>
            <w:tcW w:w="830" w:type="dxa"/>
          </w:tcPr>
          <w:p w:rsidR="00502916" w:rsidRPr="00C84CED" w:rsidRDefault="00502916" w:rsidP="00C84CED">
            <w:pPr>
              <w:numPr>
                <w:ilvl w:val="0"/>
                <w:numId w:val="7"/>
              </w:numPr>
              <w:tabs>
                <w:tab w:val="left" w:pos="440"/>
                <w:tab w:val="left" w:pos="770"/>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widowControl w:val="0"/>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Разработка учебно-программных и методических материалов </w:t>
            </w:r>
          </w:p>
        </w:tc>
        <w:tc>
          <w:tcPr>
            <w:tcW w:w="850" w:type="dxa"/>
          </w:tcPr>
          <w:p w:rsidR="00502916" w:rsidRPr="00C84CED" w:rsidRDefault="00502916" w:rsidP="00C84CED">
            <w:pPr>
              <w:widowControl w:val="0"/>
              <w:tabs>
                <w:tab w:val="left" w:pos="440"/>
                <w:tab w:val="left" w:pos="770"/>
              </w:tabs>
              <w:spacing w:after="0"/>
              <w:rPr>
                <w:rFonts w:ascii="Times New Roman" w:eastAsia="Times New Roman" w:hAnsi="Times New Roman" w:cs="Times New Roman"/>
                <w:sz w:val="28"/>
                <w:szCs w:val="28"/>
              </w:rPr>
            </w:pP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Методист </w:t>
            </w:r>
          </w:p>
        </w:tc>
      </w:tr>
      <w:tr w:rsidR="00502916" w:rsidRPr="00C84CED" w:rsidTr="00927ADE">
        <w:trPr>
          <w:trHeight w:val="801"/>
        </w:trPr>
        <w:tc>
          <w:tcPr>
            <w:tcW w:w="830" w:type="dxa"/>
          </w:tcPr>
          <w:p w:rsidR="00502916" w:rsidRPr="00C84CED" w:rsidRDefault="00502916" w:rsidP="00C84CED">
            <w:pPr>
              <w:numPr>
                <w:ilvl w:val="0"/>
                <w:numId w:val="7"/>
              </w:numPr>
              <w:tabs>
                <w:tab w:val="left" w:pos="440"/>
                <w:tab w:val="left" w:pos="770"/>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autoSpaceDE w:val="0"/>
              <w:autoSpaceDN w:val="0"/>
              <w:adjustRightInd w:val="0"/>
              <w:spacing w:after="0"/>
              <w:rPr>
                <w:rFonts w:ascii="Times New Roman" w:eastAsia="Times New Roman" w:hAnsi="Times New Roman" w:cs="Times New Roman"/>
                <w:spacing w:val="-2"/>
                <w:sz w:val="28"/>
                <w:szCs w:val="28"/>
              </w:rPr>
            </w:pPr>
            <w:r w:rsidRPr="00C84CED">
              <w:rPr>
                <w:rFonts w:ascii="Times New Roman" w:eastAsia="Times New Roman" w:hAnsi="Times New Roman" w:cs="Times New Roman"/>
                <w:sz w:val="28"/>
                <w:szCs w:val="28"/>
              </w:rPr>
              <w:t xml:space="preserve">Разработка необходимой документации для внедрения в учебный процесс оборудования учебных лабораторий и производственных мастерских, приобретенных в рамках Программы инновационного развития </w:t>
            </w:r>
            <w:r w:rsidRPr="00C84CED">
              <w:rPr>
                <w:rFonts w:ascii="Times New Roman" w:eastAsia="Times New Roman" w:hAnsi="Times New Roman" w:cs="Times New Roman"/>
                <w:sz w:val="28"/>
                <w:szCs w:val="28"/>
              </w:rPr>
              <w:lastRenderedPageBreak/>
              <w:t>Колледжа.</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lastRenderedPageBreak/>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Заместитель директора по УПР </w:t>
            </w:r>
          </w:p>
        </w:tc>
      </w:tr>
      <w:tr w:rsidR="00502916" w:rsidRPr="00C84CED" w:rsidTr="00927ADE">
        <w:trPr>
          <w:trHeight w:val="638"/>
        </w:trPr>
        <w:tc>
          <w:tcPr>
            <w:tcW w:w="830" w:type="dxa"/>
          </w:tcPr>
          <w:p w:rsidR="00502916" w:rsidRPr="00C84CED" w:rsidRDefault="00502916" w:rsidP="00C84CED">
            <w:pPr>
              <w:numPr>
                <w:ilvl w:val="0"/>
                <w:numId w:val="7"/>
              </w:numPr>
              <w:tabs>
                <w:tab w:val="left" w:pos="440"/>
                <w:tab w:val="left" w:pos="770"/>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pStyle w:val="a8"/>
              <w:spacing w:line="276" w:lineRule="auto"/>
              <w:ind w:firstLine="0"/>
              <w:jc w:val="left"/>
              <w:rPr>
                <w:szCs w:val="28"/>
              </w:rPr>
            </w:pPr>
            <w:r w:rsidRPr="00C84CED">
              <w:rPr>
                <w:szCs w:val="28"/>
              </w:rPr>
              <w:t>Развитие дополнительного профессионального образования с учетом кадровой потребности рынка труда.</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3259F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Заместитель директора по УПР</w:t>
            </w:r>
            <w:r w:rsidR="003259FD">
              <w:rPr>
                <w:rFonts w:ascii="Times New Roman" w:eastAsia="Times New Roman" w:hAnsi="Times New Roman" w:cs="Times New Roman"/>
                <w:sz w:val="28"/>
                <w:szCs w:val="28"/>
              </w:rPr>
              <w:t>, зав.филиалом</w:t>
            </w:r>
          </w:p>
        </w:tc>
      </w:tr>
      <w:tr w:rsidR="00C84CED" w:rsidRPr="00C84CED" w:rsidTr="00C84CED">
        <w:trPr>
          <w:trHeight w:val="420"/>
        </w:trPr>
        <w:tc>
          <w:tcPr>
            <w:tcW w:w="10065" w:type="dxa"/>
            <w:gridSpan w:val="7"/>
          </w:tcPr>
          <w:p w:rsidR="00C84CED" w:rsidRPr="00C84CED" w:rsidRDefault="00C84CED" w:rsidP="00502916">
            <w:pPr>
              <w:spacing w:after="0"/>
              <w:rPr>
                <w:rFonts w:ascii="Times New Roman" w:eastAsia="Times New Roman" w:hAnsi="Times New Roman" w:cs="Times New Roman"/>
                <w:i/>
                <w:sz w:val="28"/>
                <w:szCs w:val="28"/>
              </w:rPr>
            </w:pPr>
            <w:r w:rsidRPr="00C84CED">
              <w:rPr>
                <w:rFonts w:ascii="Times New Roman" w:eastAsia="Times New Roman" w:hAnsi="Times New Roman" w:cs="Times New Roman"/>
                <w:i/>
                <w:sz w:val="28"/>
                <w:szCs w:val="28"/>
              </w:rPr>
              <w:t xml:space="preserve">Задача 2. Развитие </w:t>
            </w:r>
            <w:r w:rsidR="00502916">
              <w:rPr>
                <w:rFonts w:ascii="Times New Roman" w:hAnsi="Times New Roman" w:cs="Times New Roman"/>
                <w:i/>
                <w:sz w:val="28"/>
                <w:szCs w:val="28"/>
              </w:rPr>
              <w:t>и модернизация единого информационного пространства</w:t>
            </w:r>
            <w:r w:rsidRPr="00C84CED">
              <w:rPr>
                <w:rFonts w:ascii="Times New Roman" w:eastAsia="Times New Roman" w:hAnsi="Times New Roman" w:cs="Times New Roman"/>
                <w:i/>
                <w:sz w:val="28"/>
                <w:szCs w:val="28"/>
              </w:rPr>
              <w:t xml:space="preserve"> Колледжа. </w:t>
            </w:r>
          </w:p>
        </w:tc>
      </w:tr>
      <w:tr w:rsidR="00502916" w:rsidRPr="00C84CED" w:rsidTr="00927ADE">
        <w:trPr>
          <w:trHeight w:val="380"/>
        </w:trPr>
        <w:tc>
          <w:tcPr>
            <w:tcW w:w="830" w:type="dxa"/>
          </w:tcPr>
          <w:p w:rsidR="00502916" w:rsidRPr="00C84CED" w:rsidRDefault="00502916" w:rsidP="00C84CED">
            <w:pPr>
              <w:widowControl w:val="0"/>
              <w:numPr>
                <w:ilvl w:val="0"/>
                <w:numId w:val="6"/>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widowControl w:val="0"/>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Распространение положительного опыта реализации Программы развития колледжа.</w:t>
            </w:r>
          </w:p>
        </w:tc>
        <w:tc>
          <w:tcPr>
            <w:tcW w:w="850"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p>
        </w:tc>
        <w:tc>
          <w:tcPr>
            <w:tcW w:w="851"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p>
        </w:tc>
        <w:tc>
          <w:tcPr>
            <w:tcW w:w="1042"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Директор колледжа</w:t>
            </w:r>
          </w:p>
        </w:tc>
      </w:tr>
      <w:tr w:rsidR="00502916" w:rsidRPr="00C84CED" w:rsidTr="00927ADE">
        <w:trPr>
          <w:trHeight w:val="928"/>
        </w:trPr>
        <w:tc>
          <w:tcPr>
            <w:tcW w:w="830" w:type="dxa"/>
          </w:tcPr>
          <w:p w:rsidR="00502916" w:rsidRPr="00C84CED" w:rsidRDefault="00502916" w:rsidP="00C84CED">
            <w:pPr>
              <w:widowControl w:val="0"/>
              <w:numPr>
                <w:ilvl w:val="0"/>
                <w:numId w:val="6"/>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widowControl w:val="0"/>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Разработка  и публикация материалов:</w:t>
            </w:r>
          </w:p>
          <w:p w:rsidR="00502916" w:rsidRPr="00C84CED" w:rsidRDefault="00502916" w:rsidP="00C84CED">
            <w:pPr>
              <w:widowControl w:val="0"/>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  - УМК учебных дисциплин;  </w:t>
            </w:r>
          </w:p>
          <w:p w:rsidR="00502916" w:rsidRPr="00C84CED" w:rsidRDefault="00502916" w:rsidP="00C84CED">
            <w:pPr>
              <w:widowControl w:val="0"/>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  -  по экспериментальной работе колледжа;</w:t>
            </w:r>
          </w:p>
          <w:p w:rsidR="00502916" w:rsidRPr="00C84CED" w:rsidRDefault="00502916" w:rsidP="00C84CED">
            <w:pPr>
              <w:widowControl w:val="0"/>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 публичный отчет на сайте Колледжа о реализации Программы развития Колледжа. </w:t>
            </w:r>
          </w:p>
        </w:tc>
        <w:tc>
          <w:tcPr>
            <w:tcW w:w="850"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Заместитель директора по УР</w:t>
            </w:r>
          </w:p>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 Методист</w:t>
            </w:r>
          </w:p>
        </w:tc>
      </w:tr>
      <w:tr w:rsidR="00502916" w:rsidRPr="00C84CED" w:rsidTr="00927ADE">
        <w:trPr>
          <w:trHeight w:val="884"/>
        </w:trPr>
        <w:tc>
          <w:tcPr>
            <w:tcW w:w="830" w:type="dxa"/>
          </w:tcPr>
          <w:p w:rsidR="00502916" w:rsidRPr="00C84CED" w:rsidRDefault="00502916" w:rsidP="00C84CED">
            <w:pPr>
              <w:widowControl w:val="0"/>
              <w:numPr>
                <w:ilvl w:val="0"/>
                <w:numId w:val="6"/>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widowControl w:val="0"/>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Стимулирование и мотивация педагогического коллектива к инновационной педагогической деятельности (стимулирующие надбавки, гранты, награждение).</w:t>
            </w:r>
          </w:p>
        </w:tc>
        <w:tc>
          <w:tcPr>
            <w:tcW w:w="850"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widowControl w:val="0"/>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Директор </w:t>
            </w:r>
          </w:p>
        </w:tc>
      </w:tr>
      <w:tr w:rsidR="00502916" w:rsidRPr="00C84CED" w:rsidTr="00927ADE">
        <w:trPr>
          <w:trHeight w:val="108"/>
        </w:trPr>
        <w:tc>
          <w:tcPr>
            <w:tcW w:w="830" w:type="dxa"/>
          </w:tcPr>
          <w:p w:rsidR="00502916" w:rsidRPr="00C84CED" w:rsidRDefault="00502916" w:rsidP="00C84CED">
            <w:pPr>
              <w:widowControl w:val="0"/>
              <w:numPr>
                <w:ilvl w:val="0"/>
                <w:numId w:val="6"/>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502916"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Участие студентов и педагогических работников во Всероссийских, международных, межрегиона</w:t>
            </w:r>
            <w:r>
              <w:rPr>
                <w:rFonts w:ascii="Times New Roman" w:hAnsi="Times New Roman" w:cs="Times New Roman"/>
                <w:sz w:val="28"/>
                <w:szCs w:val="28"/>
              </w:rPr>
              <w:t xml:space="preserve">льных и городских проектах, олимпиадах </w:t>
            </w:r>
            <w:r>
              <w:rPr>
                <w:rFonts w:ascii="Times New Roman" w:hAnsi="Times New Roman" w:cs="Times New Roman"/>
                <w:sz w:val="28"/>
                <w:szCs w:val="28"/>
                <w:lang w:val="en-US"/>
              </w:rPr>
              <w:t>WorldSkilss</w:t>
            </w:r>
            <w:r>
              <w:rPr>
                <w:rFonts w:ascii="Times New Roman" w:hAnsi="Times New Roman" w:cs="Times New Roman"/>
                <w:sz w:val="28"/>
                <w:szCs w:val="28"/>
              </w:rPr>
              <w:t xml:space="preserve"> </w:t>
            </w:r>
            <w:r>
              <w:rPr>
                <w:rFonts w:ascii="Times New Roman" w:hAnsi="Times New Roman" w:cs="Times New Roman"/>
                <w:sz w:val="28"/>
                <w:szCs w:val="28"/>
              </w:rPr>
              <w:lastRenderedPageBreak/>
              <w:t>различного уровня</w:t>
            </w:r>
          </w:p>
        </w:tc>
        <w:tc>
          <w:tcPr>
            <w:tcW w:w="850"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lastRenderedPageBreak/>
              <w:t>+</w:t>
            </w:r>
          </w:p>
        </w:tc>
        <w:tc>
          <w:tcPr>
            <w:tcW w:w="851"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Заместитель директора по УР</w:t>
            </w:r>
            <w:r>
              <w:rPr>
                <w:rFonts w:ascii="Times New Roman" w:hAnsi="Times New Roman" w:cs="Times New Roman"/>
                <w:sz w:val="28"/>
                <w:szCs w:val="28"/>
              </w:rPr>
              <w:t>,</w:t>
            </w:r>
          </w:p>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Методист </w:t>
            </w:r>
          </w:p>
        </w:tc>
      </w:tr>
      <w:tr w:rsidR="00502916" w:rsidRPr="00C84CED" w:rsidTr="00927ADE">
        <w:trPr>
          <w:trHeight w:val="108"/>
        </w:trPr>
        <w:tc>
          <w:tcPr>
            <w:tcW w:w="830" w:type="dxa"/>
          </w:tcPr>
          <w:p w:rsidR="00502916" w:rsidRPr="00C84CED" w:rsidRDefault="00502916" w:rsidP="00C84CED">
            <w:pPr>
              <w:widowControl w:val="0"/>
              <w:numPr>
                <w:ilvl w:val="0"/>
                <w:numId w:val="6"/>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50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kern w:val="1"/>
                <w:sz w:val="28"/>
                <w:szCs w:val="28"/>
              </w:rPr>
            </w:pPr>
            <w:r>
              <w:rPr>
                <w:rFonts w:ascii="Times New Roman" w:hAnsi="Times New Roman" w:cs="Times New Roman"/>
                <w:sz w:val="28"/>
                <w:szCs w:val="28"/>
              </w:rPr>
              <w:t>Поэтапное внедрение дистанционного обучения для всех форм обучения</w:t>
            </w:r>
          </w:p>
        </w:tc>
        <w:tc>
          <w:tcPr>
            <w:tcW w:w="850"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Зав.отделом</w:t>
            </w:r>
          </w:p>
        </w:tc>
      </w:tr>
      <w:tr w:rsidR="00502916" w:rsidRPr="00C84CED" w:rsidTr="00927ADE">
        <w:trPr>
          <w:trHeight w:val="108"/>
        </w:trPr>
        <w:tc>
          <w:tcPr>
            <w:tcW w:w="830" w:type="dxa"/>
          </w:tcPr>
          <w:p w:rsidR="00502916" w:rsidRPr="00C84CED" w:rsidRDefault="00502916" w:rsidP="00C84CED">
            <w:pPr>
              <w:widowControl w:val="0"/>
              <w:numPr>
                <w:ilvl w:val="0"/>
                <w:numId w:val="6"/>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kern w:val="1"/>
                <w:sz w:val="28"/>
                <w:szCs w:val="28"/>
              </w:rPr>
            </w:pPr>
            <w:r w:rsidRPr="00C84CED">
              <w:rPr>
                <w:rFonts w:ascii="Times New Roman" w:eastAsia="Times New Roman" w:hAnsi="Times New Roman" w:cs="Times New Roman"/>
                <w:sz w:val="28"/>
                <w:szCs w:val="28"/>
              </w:rPr>
              <w:t>Развитие и совершенствование материальной базы</w:t>
            </w:r>
            <w:r>
              <w:rPr>
                <w:rFonts w:ascii="Times New Roman" w:hAnsi="Times New Roman" w:cs="Times New Roman"/>
                <w:sz w:val="28"/>
                <w:szCs w:val="28"/>
              </w:rPr>
              <w:t xml:space="preserve"> с требованиями новых ФГОС</w:t>
            </w:r>
          </w:p>
        </w:tc>
        <w:tc>
          <w:tcPr>
            <w:tcW w:w="850"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Заместитель директора по УПР </w:t>
            </w:r>
          </w:p>
        </w:tc>
      </w:tr>
      <w:tr w:rsidR="00502916" w:rsidRPr="00C84CED" w:rsidTr="00927ADE">
        <w:trPr>
          <w:trHeight w:val="108"/>
        </w:trPr>
        <w:tc>
          <w:tcPr>
            <w:tcW w:w="830" w:type="dxa"/>
          </w:tcPr>
          <w:p w:rsidR="00502916" w:rsidRPr="00C84CED" w:rsidRDefault="00502916" w:rsidP="00C84CED">
            <w:pPr>
              <w:widowControl w:val="0"/>
              <w:numPr>
                <w:ilvl w:val="0"/>
                <w:numId w:val="6"/>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kern w:val="1"/>
                <w:sz w:val="28"/>
                <w:szCs w:val="28"/>
              </w:rPr>
            </w:pPr>
            <w:r w:rsidRPr="00C84CED">
              <w:rPr>
                <w:rFonts w:ascii="Times New Roman" w:eastAsia="Times New Roman" w:hAnsi="Times New Roman" w:cs="Times New Roman"/>
                <w:sz w:val="28"/>
                <w:szCs w:val="28"/>
              </w:rPr>
              <w:t>Развитие информационной компетентности преподавателей и студентов колледжа.</w:t>
            </w:r>
          </w:p>
        </w:tc>
        <w:tc>
          <w:tcPr>
            <w:tcW w:w="850"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Зав.отделом</w:t>
            </w:r>
          </w:p>
        </w:tc>
      </w:tr>
      <w:tr w:rsidR="00502916" w:rsidRPr="00C84CED" w:rsidTr="00927ADE">
        <w:trPr>
          <w:trHeight w:val="108"/>
        </w:trPr>
        <w:tc>
          <w:tcPr>
            <w:tcW w:w="830" w:type="dxa"/>
          </w:tcPr>
          <w:p w:rsidR="00502916" w:rsidRPr="00C84CED" w:rsidRDefault="00502916" w:rsidP="00C84CED">
            <w:pPr>
              <w:widowControl w:val="0"/>
              <w:numPr>
                <w:ilvl w:val="0"/>
                <w:numId w:val="6"/>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vAlign w:val="center"/>
          </w:tcPr>
          <w:p w:rsidR="00502916" w:rsidRPr="00C84CED" w:rsidRDefault="00502916" w:rsidP="00C8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kern w:val="1"/>
                <w:sz w:val="28"/>
                <w:szCs w:val="28"/>
              </w:rPr>
            </w:pPr>
            <w:r w:rsidRPr="00C84CED">
              <w:rPr>
                <w:rFonts w:ascii="Times New Roman" w:eastAsia="Times New Roman" w:hAnsi="Times New Roman" w:cs="Times New Roman"/>
                <w:sz w:val="28"/>
                <w:szCs w:val="28"/>
              </w:rPr>
              <w:t>Создание условий для использования аппаратных средств и цифровых образовательных ресурсов во внеучебной деятельности.</w:t>
            </w:r>
          </w:p>
        </w:tc>
        <w:tc>
          <w:tcPr>
            <w:tcW w:w="850"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90"/>
                <w:tab w:val="left" w:pos="440"/>
                <w:tab w:val="left" w:pos="540"/>
                <w:tab w:val="left" w:pos="770"/>
                <w:tab w:val="left" w:pos="7560"/>
                <w:tab w:val="left" w:pos="7740"/>
                <w:tab w:val="left" w:pos="7920"/>
                <w:tab w:val="left" w:pos="8919"/>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Зав.отделом</w:t>
            </w:r>
          </w:p>
        </w:tc>
      </w:tr>
      <w:tr w:rsidR="00C84CED" w:rsidRPr="00C84CED" w:rsidTr="00C84CED">
        <w:trPr>
          <w:trHeight w:val="108"/>
        </w:trPr>
        <w:tc>
          <w:tcPr>
            <w:tcW w:w="10065" w:type="dxa"/>
            <w:gridSpan w:val="7"/>
          </w:tcPr>
          <w:p w:rsidR="00C84CED" w:rsidRPr="00C84CED" w:rsidRDefault="00C84CED" w:rsidP="00502916">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i/>
                <w:sz w:val="28"/>
                <w:szCs w:val="28"/>
              </w:rPr>
              <w:t>Задача 3. Модернизация системы управления колледжем через систему менеджмента качества.</w:t>
            </w:r>
          </w:p>
        </w:tc>
      </w:tr>
      <w:tr w:rsidR="00502916" w:rsidRPr="00C84CED" w:rsidTr="00927ADE">
        <w:trPr>
          <w:trHeight w:val="108"/>
        </w:trPr>
        <w:tc>
          <w:tcPr>
            <w:tcW w:w="830" w:type="dxa"/>
          </w:tcPr>
          <w:p w:rsidR="00502916" w:rsidRPr="00C84CED" w:rsidRDefault="00502916" w:rsidP="00C84CED">
            <w:pPr>
              <w:widowControl w:val="0"/>
              <w:numPr>
                <w:ilvl w:val="0"/>
                <w:numId w:val="23"/>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502916">
            <w:pPr>
              <w:widowControl w:val="0"/>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Модернизация и развитие  материально-технической базы Колледжа </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Заместитель директора по УПР </w:t>
            </w:r>
          </w:p>
        </w:tc>
      </w:tr>
      <w:tr w:rsidR="00502916" w:rsidRPr="00C84CED" w:rsidTr="00927ADE">
        <w:trPr>
          <w:trHeight w:val="108"/>
        </w:trPr>
        <w:tc>
          <w:tcPr>
            <w:tcW w:w="830" w:type="dxa"/>
          </w:tcPr>
          <w:p w:rsidR="00502916" w:rsidRPr="00C84CED" w:rsidRDefault="00502916" w:rsidP="00C84CED">
            <w:pPr>
              <w:widowControl w:val="0"/>
              <w:numPr>
                <w:ilvl w:val="0"/>
                <w:numId w:val="23"/>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3259FD">
            <w:pPr>
              <w:pStyle w:val="a3"/>
              <w:widowControl w:val="0"/>
              <w:tabs>
                <w:tab w:val="left" w:pos="284"/>
                <w:tab w:val="left" w:pos="851"/>
              </w:tabs>
              <w:autoSpaceDE w:val="0"/>
              <w:autoSpaceDN w:val="0"/>
              <w:adjustRightInd w:val="0"/>
              <w:spacing w:after="0"/>
              <w:ind w:left="0"/>
              <w:rPr>
                <w:rFonts w:ascii="Times New Roman" w:hAnsi="Times New Roman"/>
                <w:sz w:val="28"/>
                <w:szCs w:val="28"/>
              </w:rPr>
            </w:pPr>
            <w:r w:rsidRPr="00C84CED">
              <w:rPr>
                <w:rFonts w:ascii="Times New Roman" w:hAnsi="Times New Roman"/>
                <w:sz w:val="28"/>
                <w:szCs w:val="28"/>
              </w:rPr>
              <w:t xml:space="preserve">Повышение квалификации  педагогических работников в соответствии с  введением новых </w:t>
            </w:r>
            <w:r w:rsidR="003259FD">
              <w:rPr>
                <w:rFonts w:ascii="Times New Roman" w:hAnsi="Times New Roman"/>
                <w:sz w:val="28"/>
                <w:szCs w:val="28"/>
              </w:rPr>
              <w:t>с</w:t>
            </w:r>
            <w:r w:rsidRPr="00C84CED">
              <w:rPr>
                <w:rFonts w:ascii="Times New Roman" w:hAnsi="Times New Roman"/>
                <w:sz w:val="28"/>
                <w:szCs w:val="28"/>
              </w:rPr>
              <w:t>пециальностей/профессий</w:t>
            </w:r>
            <w:r>
              <w:rPr>
                <w:rFonts w:ascii="Times New Roman" w:hAnsi="Times New Roman"/>
                <w:sz w:val="28"/>
                <w:szCs w:val="28"/>
              </w:rPr>
              <w:t xml:space="preserve"> и направлений подготовки</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Методист </w:t>
            </w:r>
          </w:p>
        </w:tc>
      </w:tr>
      <w:tr w:rsidR="00502916" w:rsidRPr="00C84CED" w:rsidTr="00927ADE">
        <w:trPr>
          <w:trHeight w:val="108"/>
        </w:trPr>
        <w:tc>
          <w:tcPr>
            <w:tcW w:w="830" w:type="dxa"/>
          </w:tcPr>
          <w:p w:rsidR="00502916" w:rsidRPr="00C84CED" w:rsidRDefault="00502916" w:rsidP="00C84CED">
            <w:pPr>
              <w:widowControl w:val="0"/>
              <w:numPr>
                <w:ilvl w:val="0"/>
                <w:numId w:val="23"/>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 Управление деловой карьерой педагогических работников в соответствии с их профессиональной подготовкой, результатами работы, личностными качествами.</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Директор колледжа</w:t>
            </w:r>
          </w:p>
        </w:tc>
      </w:tr>
      <w:tr w:rsidR="00502916" w:rsidRPr="00C84CED" w:rsidTr="00927ADE">
        <w:trPr>
          <w:trHeight w:val="108"/>
        </w:trPr>
        <w:tc>
          <w:tcPr>
            <w:tcW w:w="830" w:type="dxa"/>
          </w:tcPr>
          <w:p w:rsidR="00502916" w:rsidRPr="00C84CED" w:rsidRDefault="00502916" w:rsidP="00C84CED">
            <w:pPr>
              <w:widowControl w:val="0"/>
              <w:numPr>
                <w:ilvl w:val="0"/>
                <w:numId w:val="23"/>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Мероприятия, направленные на формирование </w:t>
            </w:r>
            <w:r w:rsidRPr="00C84CED">
              <w:rPr>
                <w:rFonts w:ascii="Times New Roman" w:eastAsia="Times New Roman" w:hAnsi="Times New Roman" w:cs="Times New Roman"/>
                <w:sz w:val="28"/>
                <w:szCs w:val="28"/>
              </w:rPr>
              <w:lastRenderedPageBreak/>
              <w:t>позитивного образа колледжа среди родительской общественности и социальных партнёров.</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lastRenderedPageBreak/>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Директор колледжа</w:t>
            </w:r>
          </w:p>
        </w:tc>
      </w:tr>
      <w:tr w:rsidR="00502916" w:rsidRPr="00C84CED" w:rsidTr="00927ADE">
        <w:trPr>
          <w:trHeight w:val="108"/>
        </w:trPr>
        <w:tc>
          <w:tcPr>
            <w:tcW w:w="830" w:type="dxa"/>
          </w:tcPr>
          <w:p w:rsidR="00502916" w:rsidRPr="00C84CED" w:rsidRDefault="00502916" w:rsidP="00C84CED">
            <w:pPr>
              <w:widowControl w:val="0"/>
              <w:numPr>
                <w:ilvl w:val="0"/>
                <w:numId w:val="23"/>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Модернизация кабинетов вычислительной техники.</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502916">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Заместитель директора по УПР</w:t>
            </w:r>
          </w:p>
        </w:tc>
      </w:tr>
      <w:tr w:rsidR="00502916" w:rsidRPr="00C84CED" w:rsidTr="00927ADE">
        <w:trPr>
          <w:trHeight w:val="108"/>
        </w:trPr>
        <w:tc>
          <w:tcPr>
            <w:tcW w:w="830" w:type="dxa"/>
          </w:tcPr>
          <w:p w:rsidR="00502916" w:rsidRPr="00C84CED" w:rsidRDefault="00502916" w:rsidP="00C84CED">
            <w:pPr>
              <w:widowControl w:val="0"/>
              <w:numPr>
                <w:ilvl w:val="0"/>
                <w:numId w:val="23"/>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widowControl w:val="0"/>
              <w:tabs>
                <w:tab w:val="left" w:pos="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Проведение  мероприятий (научно-методических конференций, семинаров, круглых столов) по распространению инновационного опыта, полученного в процессе введения новых  специальностей/профессий и направлений подготовки. </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widowControl w:val="0"/>
              <w:tabs>
                <w:tab w:val="left" w:pos="440"/>
                <w:tab w:val="left" w:pos="77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Методист </w:t>
            </w:r>
          </w:p>
        </w:tc>
      </w:tr>
      <w:tr w:rsidR="00502916" w:rsidRPr="00C84CED" w:rsidTr="00927ADE">
        <w:trPr>
          <w:trHeight w:val="108"/>
        </w:trPr>
        <w:tc>
          <w:tcPr>
            <w:tcW w:w="830" w:type="dxa"/>
          </w:tcPr>
          <w:p w:rsidR="00502916" w:rsidRPr="00C84CED" w:rsidRDefault="00502916" w:rsidP="00C84CED">
            <w:pPr>
              <w:widowControl w:val="0"/>
              <w:numPr>
                <w:ilvl w:val="0"/>
                <w:numId w:val="23"/>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widowControl w:val="0"/>
              <w:tabs>
                <w:tab w:val="left" w:pos="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iCs/>
                <w:sz w:val="28"/>
                <w:szCs w:val="28"/>
              </w:rPr>
              <w:t>Формулирование стратегии, политики, целей и задач Колледжа в области качества. Составление плана по разработке, внедрению, поддержанию и совершенствованию системы менеджмента качества (СМК) Колледжа.</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p>
        </w:tc>
        <w:tc>
          <w:tcPr>
            <w:tcW w:w="1742" w:type="dxa"/>
          </w:tcPr>
          <w:p w:rsidR="00502916" w:rsidRPr="00C84CED" w:rsidRDefault="00502916" w:rsidP="00C84CED">
            <w:pPr>
              <w:widowControl w:val="0"/>
              <w:tabs>
                <w:tab w:val="left" w:pos="440"/>
                <w:tab w:val="left" w:pos="770"/>
              </w:tabs>
              <w:spacing w:after="0"/>
              <w:rPr>
                <w:rFonts w:ascii="Times New Roman" w:eastAsia="Times New Roman" w:hAnsi="Times New Roman" w:cs="Times New Roman"/>
                <w:sz w:val="28"/>
                <w:szCs w:val="28"/>
              </w:rPr>
            </w:pPr>
            <w:r>
              <w:rPr>
                <w:rFonts w:ascii="Times New Roman" w:hAnsi="Times New Roman" w:cs="Times New Roman"/>
                <w:sz w:val="28"/>
                <w:szCs w:val="28"/>
              </w:rPr>
              <w:t>Ответственный за</w:t>
            </w:r>
            <w:r w:rsidRPr="00C84CED">
              <w:rPr>
                <w:rFonts w:ascii="Times New Roman" w:eastAsia="Times New Roman" w:hAnsi="Times New Roman" w:cs="Times New Roman"/>
                <w:sz w:val="28"/>
                <w:szCs w:val="28"/>
              </w:rPr>
              <w:t xml:space="preserve"> СМК</w:t>
            </w:r>
          </w:p>
        </w:tc>
      </w:tr>
      <w:tr w:rsidR="00502916" w:rsidRPr="00C84CED" w:rsidTr="00927ADE">
        <w:trPr>
          <w:trHeight w:val="108"/>
        </w:trPr>
        <w:tc>
          <w:tcPr>
            <w:tcW w:w="830" w:type="dxa"/>
          </w:tcPr>
          <w:p w:rsidR="00502916" w:rsidRPr="00C84CED" w:rsidRDefault="00502916" w:rsidP="00C84CED">
            <w:pPr>
              <w:widowControl w:val="0"/>
              <w:numPr>
                <w:ilvl w:val="0"/>
                <w:numId w:val="23"/>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widowControl w:val="0"/>
              <w:tabs>
                <w:tab w:val="left" w:pos="0"/>
              </w:tabs>
              <w:spacing w:after="0"/>
              <w:rPr>
                <w:rFonts w:ascii="Times New Roman" w:eastAsia="Times New Roman" w:hAnsi="Times New Roman" w:cs="Times New Roman"/>
                <w:sz w:val="28"/>
                <w:szCs w:val="28"/>
              </w:rPr>
            </w:pPr>
            <w:r w:rsidRPr="00C84CED">
              <w:rPr>
                <w:rFonts w:ascii="Times New Roman" w:eastAsia="Times New Roman" w:hAnsi="Times New Roman" w:cs="Times New Roman"/>
                <w:iCs/>
                <w:sz w:val="28"/>
                <w:szCs w:val="28"/>
              </w:rPr>
              <w:t>Проецирование стратегии и политики в области качества на все уровни управления и подразделения Колледжа.</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Начальник отдела СМК</w:t>
            </w:r>
          </w:p>
        </w:tc>
      </w:tr>
      <w:tr w:rsidR="00502916" w:rsidRPr="00C84CED" w:rsidTr="00927ADE">
        <w:trPr>
          <w:trHeight w:val="108"/>
        </w:trPr>
        <w:tc>
          <w:tcPr>
            <w:tcW w:w="830" w:type="dxa"/>
          </w:tcPr>
          <w:p w:rsidR="00502916" w:rsidRPr="00C84CED" w:rsidRDefault="00502916" w:rsidP="00C84CED">
            <w:pPr>
              <w:widowControl w:val="0"/>
              <w:numPr>
                <w:ilvl w:val="0"/>
                <w:numId w:val="23"/>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pStyle w:val="3"/>
              <w:spacing w:before="0" w:after="0"/>
              <w:rPr>
                <w:rFonts w:ascii="Times New Roman" w:hAnsi="Times New Roman" w:cs="Times New Roman"/>
                <w:b w:val="0"/>
                <w:iCs/>
                <w:sz w:val="28"/>
                <w:szCs w:val="28"/>
              </w:rPr>
            </w:pPr>
            <w:r w:rsidRPr="00C84CED">
              <w:rPr>
                <w:rFonts w:ascii="Times New Roman" w:hAnsi="Times New Roman" w:cs="Times New Roman"/>
                <w:b w:val="0"/>
                <w:iCs/>
                <w:sz w:val="28"/>
                <w:szCs w:val="28"/>
              </w:rPr>
              <w:t>Формирование организационной структуры системы СМК Колледжа.</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Начальник отдела СМК</w:t>
            </w:r>
          </w:p>
        </w:tc>
      </w:tr>
      <w:tr w:rsidR="00502916" w:rsidRPr="00C84CED" w:rsidTr="00927ADE">
        <w:trPr>
          <w:trHeight w:val="108"/>
        </w:trPr>
        <w:tc>
          <w:tcPr>
            <w:tcW w:w="830" w:type="dxa"/>
          </w:tcPr>
          <w:p w:rsidR="00502916" w:rsidRPr="00C84CED" w:rsidRDefault="00502916" w:rsidP="00C84CED">
            <w:pPr>
              <w:widowControl w:val="0"/>
              <w:numPr>
                <w:ilvl w:val="0"/>
                <w:numId w:val="23"/>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pStyle w:val="3"/>
              <w:spacing w:before="0" w:after="0"/>
              <w:rPr>
                <w:rFonts w:ascii="Times New Roman" w:hAnsi="Times New Roman" w:cs="Times New Roman"/>
                <w:b w:val="0"/>
                <w:iCs/>
                <w:sz w:val="28"/>
                <w:szCs w:val="28"/>
              </w:rPr>
            </w:pPr>
            <w:r w:rsidRPr="00C84CED">
              <w:rPr>
                <w:rFonts w:ascii="Times New Roman" w:hAnsi="Times New Roman" w:cs="Times New Roman"/>
                <w:b w:val="0"/>
                <w:iCs/>
                <w:sz w:val="28"/>
                <w:szCs w:val="28"/>
              </w:rPr>
              <w:t xml:space="preserve">Самооценка Колледжа (обследование рабочих процессов). </w:t>
            </w:r>
            <w:r w:rsidRPr="00C84CED">
              <w:rPr>
                <w:rFonts w:ascii="Times New Roman" w:hAnsi="Times New Roman" w:cs="Times New Roman"/>
                <w:b w:val="0"/>
                <w:bCs w:val="0"/>
                <w:iCs/>
                <w:sz w:val="28"/>
                <w:szCs w:val="28"/>
              </w:rPr>
              <w:t xml:space="preserve">Определение и </w:t>
            </w:r>
            <w:r w:rsidRPr="00C84CED">
              <w:rPr>
                <w:rFonts w:ascii="Times New Roman" w:hAnsi="Times New Roman" w:cs="Times New Roman"/>
                <w:b w:val="0"/>
                <w:bCs w:val="0"/>
                <w:iCs/>
                <w:sz w:val="28"/>
                <w:szCs w:val="28"/>
              </w:rPr>
              <w:lastRenderedPageBreak/>
              <w:t xml:space="preserve">описание рабочих процессов, систематизация и корректировка существующей нормативной (локальной) документации. </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Начальник отдела СМК</w:t>
            </w:r>
          </w:p>
        </w:tc>
      </w:tr>
      <w:tr w:rsidR="00C84CED" w:rsidRPr="00C84CED" w:rsidTr="00C84CED">
        <w:trPr>
          <w:trHeight w:val="108"/>
        </w:trPr>
        <w:tc>
          <w:tcPr>
            <w:tcW w:w="10065" w:type="dxa"/>
            <w:gridSpan w:val="7"/>
          </w:tcPr>
          <w:p w:rsidR="00C84CED" w:rsidRPr="00C84CED" w:rsidRDefault="00C84CED"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i/>
                <w:sz w:val="28"/>
                <w:szCs w:val="28"/>
              </w:rPr>
              <w:lastRenderedPageBreak/>
              <w:t>Задача №4. Развитие системы воспитательной деятельности колледжа</w:t>
            </w:r>
          </w:p>
        </w:tc>
      </w:tr>
      <w:tr w:rsidR="00502916" w:rsidRPr="00C84CED" w:rsidTr="00927ADE">
        <w:trPr>
          <w:trHeight w:val="108"/>
        </w:trPr>
        <w:tc>
          <w:tcPr>
            <w:tcW w:w="830" w:type="dxa"/>
          </w:tcPr>
          <w:p w:rsidR="00502916" w:rsidRPr="00C84CED" w:rsidRDefault="00502916" w:rsidP="00C84CED">
            <w:pPr>
              <w:widowControl w:val="0"/>
              <w:numPr>
                <w:ilvl w:val="0"/>
                <w:numId w:val="24"/>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pStyle w:val="a8"/>
              <w:spacing w:line="276" w:lineRule="auto"/>
              <w:ind w:firstLine="0"/>
              <w:jc w:val="left"/>
              <w:rPr>
                <w:szCs w:val="28"/>
              </w:rPr>
            </w:pPr>
            <w:r w:rsidRPr="00C84CED">
              <w:rPr>
                <w:szCs w:val="28"/>
              </w:rPr>
              <w:t>Поддержка творческой активности студентов во всех сферах деятельности, активизация студенческого самоуправления, создание условий для развития студенческого коллектива.</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Заместитель директора по </w:t>
            </w:r>
            <w:r>
              <w:rPr>
                <w:rFonts w:ascii="Times New Roman" w:hAnsi="Times New Roman" w:cs="Times New Roman"/>
                <w:sz w:val="28"/>
                <w:szCs w:val="28"/>
              </w:rPr>
              <w:t>У</w:t>
            </w:r>
            <w:r w:rsidRPr="00C84CED">
              <w:rPr>
                <w:rFonts w:ascii="Times New Roman" w:eastAsia="Times New Roman" w:hAnsi="Times New Roman" w:cs="Times New Roman"/>
                <w:sz w:val="28"/>
                <w:szCs w:val="28"/>
              </w:rPr>
              <w:t>ВР</w:t>
            </w:r>
            <w:r w:rsidR="003259FD">
              <w:rPr>
                <w:rFonts w:ascii="Times New Roman" w:eastAsia="Times New Roman" w:hAnsi="Times New Roman" w:cs="Times New Roman"/>
                <w:sz w:val="28"/>
                <w:szCs w:val="28"/>
              </w:rPr>
              <w:t>, зав.воспитательным отделом</w:t>
            </w:r>
          </w:p>
        </w:tc>
      </w:tr>
      <w:tr w:rsidR="00502916" w:rsidRPr="00C84CED" w:rsidTr="00927ADE">
        <w:trPr>
          <w:trHeight w:val="108"/>
        </w:trPr>
        <w:tc>
          <w:tcPr>
            <w:tcW w:w="830" w:type="dxa"/>
          </w:tcPr>
          <w:p w:rsidR="00502916" w:rsidRPr="00C84CED" w:rsidRDefault="00502916" w:rsidP="00C84CED">
            <w:pPr>
              <w:widowControl w:val="0"/>
              <w:numPr>
                <w:ilvl w:val="0"/>
                <w:numId w:val="24"/>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pStyle w:val="a8"/>
              <w:spacing w:line="276" w:lineRule="auto"/>
              <w:ind w:firstLine="0"/>
              <w:jc w:val="left"/>
              <w:rPr>
                <w:szCs w:val="28"/>
              </w:rPr>
            </w:pPr>
            <w:r w:rsidRPr="00C84CED">
              <w:rPr>
                <w:szCs w:val="28"/>
              </w:rPr>
              <w:t>Развитие добровольческих проектов и во</w:t>
            </w:r>
            <w:r>
              <w:rPr>
                <w:szCs w:val="28"/>
              </w:rPr>
              <w:t>лонтерской деятельности</w:t>
            </w:r>
            <w:r w:rsidRPr="00C84CED">
              <w:rPr>
                <w:szCs w:val="28"/>
              </w:rPr>
              <w:t>.</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Заместитель директора по </w:t>
            </w:r>
            <w:r>
              <w:rPr>
                <w:rFonts w:ascii="Times New Roman" w:hAnsi="Times New Roman" w:cs="Times New Roman"/>
                <w:sz w:val="28"/>
                <w:szCs w:val="28"/>
              </w:rPr>
              <w:t>У</w:t>
            </w:r>
            <w:r w:rsidRPr="00C84CED">
              <w:rPr>
                <w:rFonts w:ascii="Times New Roman" w:eastAsia="Times New Roman" w:hAnsi="Times New Roman" w:cs="Times New Roman"/>
                <w:sz w:val="28"/>
                <w:szCs w:val="28"/>
              </w:rPr>
              <w:t>ВР</w:t>
            </w:r>
            <w:r w:rsidR="003259FD">
              <w:rPr>
                <w:rFonts w:ascii="Times New Roman" w:eastAsia="Times New Roman" w:hAnsi="Times New Roman" w:cs="Times New Roman"/>
                <w:sz w:val="28"/>
                <w:szCs w:val="28"/>
              </w:rPr>
              <w:t>, зав.воспитательным отделом</w:t>
            </w:r>
          </w:p>
        </w:tc>
      </w:tr>
      <w:tr w:rsidR="00502916" w:rsidRPr="00C84CED" w:rsidTr="00927ADE">
        <w:trPr>
          <w:trHeight w:val="108"/>
        </w:trPr>
        <w:tc>
          <w:tcPr>
            <w:tcW w:w="830" w:type="dxa"/>
          </w:tcPr>
          <w:p w:rsidR="00502916" w:rsidRPr="00C84CED" w:rsidRDefault="00502916" w:rsidP="00C84CED">
            <w:pPr>
              <w:widowControl w:val="0"/>
              <w:numPr>
                <w:ilvl w:val="0"/>
                <w:numId w:val="24"/>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pStyle w:val="a8"/>
              <w:spacing w:line="276" w:lineRule="auto"/>
              <w:ind w:firstLine="0"/>
              <w:jc w:val="left"/>
              <w:rPr>
                <w:szCs w:val="28"/>
              </w:rPr>
            </w:pPr>
            <w:r w:rsidRPr="00C84CED">
              <w:rPr>
                <w:szCs w:val="28"/>
              </w:rPr>
              <w:t>Расширение социально-психологического обеспечения учебно-воспитательного процесса.</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Default="00502916" w:rsidP="00C84CED">
            <w:pPr>
              <w:spacing w:after="0"/>
              <w:rPr>
                <w:rFonts w:ascii="Times New Roman" w:hAnsi="Times New Roman" w:cs="Times New Roman"/>
                <w:sz w:val="28"/>
                <w:szCs w:val="28"/>
              </w:rPr>
            </w:pPr>
            <w:r w:rsidRPr="00C84CED">
              <w:rPr>
                <w:rFonts w:ascii="Times New Roman" w:eastAsia="Times New Roman" w:hAnsi="Times New Roman" w:cs="Times New Roman"/>
                <w:sz w:val="28"/>
                <w:szCs w:val="28"/>
              </w:rPr>
              <w:t xml:space="preserve">Заместитель директора по </w:t>
            </w:r>
            <w:r>
              <w:rPr>
                <w:rFonts w:ascii="Times New Roman" w:hAnsi="Times New Roman" w:cs="Times New Roman"/>
                <w:sz w:val="28"/>
                <w:szCs w:val="28"/>
              </w:rPr>
              <w:t>У</w:t>
            </w:r>
            <w:r w:rsidRPr="00C84CED">
              <w:rPr>
                <w:rFonts w:ascii="Times New Roman" w:eastAsia="Times New Roman" w:hAnsi="Times New Roman" w:cs="Times New Roman"/>
                <w:sz w:val="28"/>
                <w:szCs w:val="28"/>
              </w:rPr>
              <w:t>ВР</w:t>
            </w:r>
            <w:r>
              <w:rPr>
                <w:rFonts w:ascii="Times New Roman" w:hAnsi="Times New Roman" w:cs="Times New Roman"/>
                <w:sz w:val="28"/>
                <w:szCs w:val="28"/>
              </w:rPr>
              <w:t>,</w:t>
            </w:r>
          </w:p>
          <w:p w:rsidR="00502916" w:rsidRDefault="00502916" w:rsidP="00C84CED">
            <w:pPr>
              <w:spacing w:after="0"/>
              <w:rPr>
                <w:rFonts w:ascii="Times New Roman" w:hAnsi="Times New Roman" w:cs="Times New Roman"/>
                <w:sz w:val="28"/>
                <w:szCs w:val="28"/>
              </w:rPr>
            </w:pPr>
            <w:r>
              <w:rPr>
                <w:rFonts w:ascii="Times New Roman" w:hAnsi="Times New Roman" w:cs="Times New Roman"/>
                <w:sz w:val="28"/>
                <w:szCs w:val="28"/>
              </w:rPr>
              <w:t>Педагог-писхолог,</w:t>
            </w:r>
          </w:p>
          <w:p w:rsidR="00502916" w:rsidRPr="00C84CED" w:rsidRDefault="00502916" w:rsidP="00C84CED">
            <w:pPr>
              <w:spacing w:after="0"/>
              <w:rPr>
                <w:rFonts w:ascii="Times New Roman" w:eastAsia="Times New Roman" w:hAnsi="Times New Roman" w:cs="Times New Roman"/>
                <w:sz w:val="28"/>
                <w:szCs w:val="28"/>
              </w:rPr>
            </w:pPr>
            <w:r>
              <w:rPr>
                <w:rFonts w:ascii="Times New Roman" w:hAnsi="Times New Roman" w:cs="Times New Roman"/>
                <w:sz w:val="28"/>
                <w:szCs w:val="28"/>
              </w:rPr>
              <w:t>Социальный педагог</w:t>
            </w:r>
            <w:r w:rsidR="003259FD">
              <w:rPr>
                <w:rFonts w:ascii="Times New Roman" w:hAnsi="Times New Roman" w:cs="Times New Roman"/>
                <w:sz w:val="28"/>
                <w:szCs w:val="28"/>
              </w:rPr>
              <w:t xml:space="preserve">, </w:t>
            </w:r>
            <w:r w:rsidR="003259FD">
              <w:rPr>
                <w:rFonts w:ascii="Times New Roman" w:eastAsia="Times New Roman" w:hAnsi="Times New Roman" w:cs="Times New Roman"/>
                <w:sz w:val="28"/>
                <w:szCs w:val="28"/>
              </w:rPr>
              <w:t>зав.воспитательным отделом</w:t>
            </w:r>
          </w:p>
        </w:tc>
      </w:tr>
      <w:tr w:rsidR="00502916" w:rsidRPr="00C84CED" w:rsidTr="00927ADE">
        <w:trPr>
          <w:trHeight w:val="108"/>
        </w:trPr>
        <w:tc>
          <w:tcPr>
            <w:tcW w:w="830" w:type="dxa"/>
          </w:tcPr>
          <w:p w:rsidR="00502916" w:rsidRPr="00C84CED" w:rsidRDefault="00502916" w:rsidP="00C84CED">
            <w:pPr>
              <w:widowControl w:val="0"/>
              <w:numPr>
                <w:ilvl w:val="0"/>
                <w:numId w:val="24"/>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pStyle w:val="a8"/>
              <w:spacing w:line="276" w:lineRule="auto"/>
              <w:ind w:firstLine="0"/>
              <w:jc w:val="left"/>
              <w:rPr>
                <w:szCs w:val="28"/>
              </w:rPr>
            </w:pPr>
            <w:r w:rsidRPr="00C84CED">
              <w:rPr>
                <w:szCs w:val="28"/>
              </w:rPr>
              <w:t>Организация участия студентов   в выездных мероприятиях различного уровня.</w:t>
            </w:r>
          </w:p>
          <w:p w:rsidR="00502916" w:rsidRPr="00C84CED" w:rsidRDefault="00502916" w:rsidP="00C84CED">
            <w:pPr>
              <w:pStyle w:val="a8"/>
              <w:spacing w:line="276" w:lineRule="auto"/>
              <w:ind w:firstLine="0"/>
              <w:jc w:val="left"/>
              <w:rPr>
                <w:szCs w:val="28"/>
              </w:rPr>
            </w:pP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Заместитель директора по </w:t>
            </w:r>
            <w:r w:rsidR="0026669B">
              <w:rPr>
                <w:rFonts w:ascii="Times New Roman" w:hAnsi="Times New Roman" w:cs="Times New Roman"/>
                <w:sz w:val="28"/>
                <w:szCs w:val="28"/>
              </w:rPr>
              <w:t>У</w:t>
            </w:r>
            <w:r w:rsidRPr="00C84CED">
              <w:rPr>
                <w:rFonts w:ascii="Times New Roman" w:eastAsia="Times New Roman" w:hAnsi="Times New Roman" w:cs="Times New Roman"/>
                <w:sz w:val="28"/>
                <w:szCs w:val="28"/>
              </w:rPr>
              <w:t>ВР</w:t>
            </w:r>
            <w:r w:rsidR="003259FD">
              <w:rPr>
                <w:rFonts w:ascii="Times New Roman" w:eastAsia="Times New Roman" w:hAnsi="Times New Roman" w:cs="Times New Roman"/>
                <w:sz w:val="28"/>
                <w:szCs w:val="28"/>
              </w:rPr>
              <w:t>, зав.воспитательным отделом</w:t>
            </w:r>
          </w:p>
        </w:tc>
      </w:tr>
      <w:tr w:rsidR="00C84CED" w:rsidRPr="00C84CED" w:rsidTr="00C84CED">
        <w:trPr>
          <w:trHeight w:val="108"/>
        </w:trPr>
        <w:tc>
          <w:tcPr>
            <w:tcW w:w="10065" w:type="dxa"/>
            <w:gridSpan w:val="7"/>
          </w:tcPr>
          <w:p w:rsidR="00C84CED" w:rsidRPr="00C84CED" w:rsidRDefault="00C84CED" w:rsidP="00C84CED">
            <w:pPr>
              <w:pStyle w:val="a8"/>
              <w:tabs>
                <w:tab w:val="left" w:pos="742"/>
              </w:tabs>
              <w:spacing w:line="276" w:lineRule="auto"/>
              <w:ind w:firstLine="0"/>
              <w:jc w:val="left"/>
              <w:rPr>
                <w:szCs w:val="28"/>
              </w:rPr>
            </w:pPr>
            <w:r w:rsidRPr="00C84CED">
              <w:rPr>
                <w:i/>
                <w:szCs w:val="28"/>
              </w:rPr>
              <w:t xml:space="preserve">Задача 5. Изменение спектра образовательных услуг с учетом запросов </w:t>
            </w:r>
            <w:r w:rsidRPr="00C84CED">
              <w:rPr>
                <w:i/>
                <w:spacing w:val="-1"/>
                <w:szCs w:val="28"/>
              </w:rPr>
              <w:t>регионального рынка труда.</w:t>
            </w:r>
          </w:p>
        </w:tc>
      </w:tr>
      <w:tr w:rsidR="00502916" w:rsidRPr="00C84CED" w:rsidTr="00927ADE">
        <w:trPr>
          <w:trHeight w:val="108"/>
        </w:trPr>
        <w:tc>
          <w:tcPr>
            <w:tcW w:w="830" w:type="dxa"/>
          </w:tcPr>
          <w:p w:rsidR="00502916" w:rsidRPr="00C84CED" w:rsidRDefault="00502916" w:rsidP="00C84CED">
            <w:pPr>
              <w:widowControl w:val="0"/>
              <w:numPr>
                <w:ilvl w:val="0"/>
                <w:numId w:val="25"/>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502916">
            <w:pPr>
              <w:pStyle w:val="a8"/>
              <w:spacing w:line="276" w:lineRule="auto"/>
              <w:ind w:firstLine="0"/>
              <w:jc w:val="left"/>
              <w:rPr>
                <w:szCs w:val="28"/>
              </w:rPr>
            </w:pPr>
            <w:r w:rsidRPr="00C84CED">
              <w:rPr>
                <w:szCs w:val="28"/>
              </w:rPr>
              <w:t>Организация маркетинговых исследований, направленных на изучение требований потенциальных работодателей к квалификации специалистов; подготовить ранжированный перечень востребованных (значимых) профессиональных компетенций по специальностям/профессиям</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Заместитель директора по УПР</w:t>
            </w:r>
          </w:p>
        </w:tc>
      </w:tr>
      <w:tr w:rsidR="00502916" w:rsidRPr="00C84CED" w:rsidTr="00927ADE">
        <w:trPr>
          <w:trHeight w:val="108"/>
        </w:trPr>
        <w:tc>
          <w:tcPr>
            <w:tcW w:w="830" w:type="dxa"/>
          </w:tcPr>
          <w:p w:rsidR="00502916" w:rsidRPr="00C84CED" w:rsidRDefault="00502916" w:rsidP="00C84CED">
            <w:pPr>
              <w:widowControl w:val="0"/>
              <w:numPr>
                <w:ilvl w:val="0"/>
                <w:numId w:val="25"/>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502916" w:rsidRPr="00C84CED" w:rsidRDefault="00502916" w:rsidP="00C84CED">
            <w:pPr>
              <w:pStyle w:val="a8"/>
              <w:spacing w:line="276" w:lineRule="auto"/>
              <w:ind w:firstLine="0"/>
              <w:jc w:val="left"/>
              <w:rPr>
                <w:szCs w:val="28"/>
              </w:rPr>
            </w:pPr>
            <w:r w:rsidRPr="00C84CED">
              <w:rPr>
                <w:szCs w:val="28"/>
              </w:rPr>
              <w:t>Подготовка профессиональных модулей специальностей/профессий в соответствии с ранжированным перечнем востребованных (значимых) профессиональных компетенций по каждой специальности/профессии</w:t>
            </w:r>
            <w:r>
              <w:rPr>
                <w:szCs w:val="28"/>
              </w:rPr>
              <w:t xml:space="preserve"> на основе Профстандартов</w:t>
            </w:r>
            <w:r w:rsidRPr="00C84CED">
              <w:rPr>
                <w:szCs w:val="28"/>
              </w:rPr>
              <w:t>.</w:t>
            </w:r>
          </w:p>
        </w:tc>
        <w:tc>
          <w:tcPr>
            <w:tcW w:w="850"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851"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502916" w:rsidRPr="00C84CED" w:rsidRDefault="00502916" w:rsidP="00502916">
            <w:pPr>
              <w:widowControl w:val="0"/>
              <w:tabs>
                <w:tab w:val="left" w:pos="440"/>
                <w:tab w:val="left" w:pos="770"/>
              </w:tabs>
              <w:spacing w:after="0"/>
              <w:jc w:val="center"/>
              <w:rPr>
                <w:rFonts w:ascii="Times New Roman" w:eastAsia="Times New Roman" w:hAnsi="Times New Roman" w:cs="Times New Roman"/>
                <w:sz w:val="28"/>
                <w:szCs w:val="28"/>
              </w:rPr>
            </w:pPr>
          </w:p>
        </w:tc>
        <w:tc>
          <w:tcPr>
            <w:tcW w:w="1043" w:type="dxa"/>
          </w:tcPr>
          <w:p w:rsidR="00502916" w:rsidRPr="00C84CED" w:rsidRDefault="00502916" w:rsidP="00502916">
            <w:pPr>
              <w:widowControl w:val="0"/>
              <w:tabs>
                <w:tab w:val="left" w:pos="440"/>
                <w:tab w:val="left" w:pos="770"/>
              </w:tabs>
              <w:spacing w:after="0"/>
              <w:jc w:val="center"/>
              <w:rPr>
                <w:rFonts w:ascii="Times New Roman" w:hAnsi="Times New Roman" w:cs="Times New Roman"/>
                <w:sz w:val="28"/>
                <w:szCs w:val="28"/>
              </w:rPr>
            </w:pPr>
          </w:p>
        </w:tc>
        <w:tc>
          <w:tcPr>
            <w:tcW w:w="1742" w:type="dxa"/>
          </w:tcPr>
          <w:p w:rsidR="00502916" w:rsidRPr="00C84CED" w:rsidRDefault="00502916"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методист</w:t>
            </w:r>
          </w:p>
        </w:tc>
      </w:tr>
      <w:tr w:rsidR="0026669B" w:rsidRPr="00C84CED" w:rsidTr="00927ADE">
        <w:trPr>
          <w:trHeight w:val="108"/>
        </w:trPr>
        <w:tc>
          <w:tcPr>
            <w:tcW w:w="830" w:type="dxa"/>
          </w:tcPr>
          <w:p w:rsidR="0026669B" w:rsidRPr="00C84CED" w:rsidRDefault="0026669B" w:rsidP="00C84CED">
            <w:pPr>
              <w:widowControl w:val="0"/>
              <w:numPr>
                <w:ilvl w:val="0"/>
                <w:numId w:val="25"/>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26669B" w:rsidRPr="00C84CED" w:rsidRDefault="0026669B" w:rsidP="00502916">
            <w:pPr>
              <w:widowControl w:val="0"/>
              <w:shd w:val="clear" w:color="auto" w:fill="FFFFFF"/>
              <w:tabs>
                <w:tab w:val="left" w:pos="322"/>
              </w:tabs>
              <w:autoSpaceDE w:val="0"/>
              <w:autoSpaceDN w:val="0"/>
              <w:adjustRightInd w:val="0"/>
              <w:spacing w:after="0"/>
              <w:ind w:right="5"/>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 xml:space="preserve">Модернизация системы промежуточной аттестации в целях обеспечения </w:t>
            </w:r>
            <w:r w:rsidRPr="00C84CED">
              <w:rPr>
                <w:rFonts w:ascii="Times New Roman" w:eastAsia="Times New Roman" w:hAnsi="Times New Roman" w:cs="Times New Roman"/>
                <w:spacing w:val="-1"/>
                <w:sz w:val="28"/>
                <w:szCs w:val="28"/>
              </w:rPr>
              <w:t>достижения планируемых результатов образовательного процесса.</w:t>
            </w:r>
          </w:p>
        </w:tc>
        <w:tc>
          <w:tcPr>
            <w:tcW w:w="850" w:type="dxa"/>
          </w:tcPr>
          <w:p w:rsidR="0026669B" w:rsidRPr="00C84CED" w:rsidRDefault="0026669B" w:rsidP="0026669B">
            <w:pPr>
              <w:widowControl w:val="0"/>
              <w:tabs>
                <w:tab w:val="left" w:pos="440"/>
                <w:tab w:val="left" w:pos="770"/>
              </w:tabs>
              <w:spacing w:after="0"/>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851" w:type="dxa"/>
          </w:tcPr>
          <w:p w:rsidR="0026669B" w:rsidRPr="00C84CED" w:rsidRDefault="0026669B" w:rsidP="0026669B">
            <w:pPr>
              <w:widowControl w:val="0"/>
              <w:tabs>
                <w:tab w:val="left" w:pos="440"/>
                <w:tab w:val="left" w:pos="770"/>
              </w:tabs>
              <w:spacing w:after="0"/>
              <w:jc w:val="center"/>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w:t>
            </w:r>
          </w:p>
        </w:tc>
        <w:tc>
          <w:tcPr>
            <w:tcW w:w="1042" w:type="dxa"/>
          </w:tcPr>
          <w:p w:rsidR="0026669B" w:rsidRPr="00C84CED" w:rsidRDefault="0026669B" w:rsidP="0026669B">
            <w:pPr>
              <w:widowControl w:val="0"/>
              <w:tabs>
                <w:tab w:val="left" w:pos="440"/>
                <w:tab w:val="left" w:pos="770"/>
              </w:tabs>
              <w:spacing w:after="0"/>
              <w:jc w:val="center"/>
              <w:rPr>
                <w:rFonts w:ascii="Times New Roman" w:eastAsia="Times New Roman" w:hAnsi="Times New Roman" w:cs="Times New Roman"/>
                <w:sz w:val="28"/>
                <w:szCs w:val="28"/>
              </w:rPr>
            </w:pPr>
          </w:p>
        </w:tc>
        <w:tc>
          <w:tcPr>
            <w:tcW w:w="1043" w:type="dxa"/>
          </w:tcPr>
          <w:p w:rsidR="0026669B" w:rsidRPr="00C84CED" w:rsidRDefault="0026669B" w:rsidP="0026669B">
            <w:pPr>
              <w:widowControl w:val="0"/>
              <w:tabs>
                <w:tab w:val="left" w:pos="440"/>
                <w:tab w:val="left" w:pos="770"/>
              </w:tabs>
              <w:spacing w:after="0"/>
              <w:jc w:val="center"/>
              <w:rPr>
                <w:rFonts w:ascii="Times New Roman" w:hAnsi="Times New Roman" w:cs="Times New Roman"/>
                <w:sz w:val="28"/>
                <w:szCs w:val="28"/>
              </w:rPr>
            </w:pPr>
          </w:p>
        </w:tc>
        <w:tc>
          <w:tcPr>
            <w:tcW w:w="1742" w:type="dxa"/>
          </w:tcPr>
          <w:p w:rsidR="0026669B" w:rsidRPr="00C84CED" w:rsidRDefault="0026669B" w:rsidP="00C84CED">
            <w:pPr>
              <w:spacing w:after="0"/>
              <w:rPr>
                <w:rFonts w:ascii="Times New Roman" w:eastAsia="Times New Roman" w:hAnsi="Times New Roman" w:cs="Times New Roman"/>
                <w:sz w:val="28"/>
                <w:szCs w:val="28"/>
              </w:rPr>
            </w:pPr>
            <w:r w:rsidRPr="00C84CED">
              <w:rPr>
                <w:rFonts w:ascii="Times New Roman" w:eastAsia="Times New Roman" w:hAnsi="Times New Roman" w:cs="Times New Roman"/>
                <w:sz w:val="28"/>
                <w:szCs w:val="28"/>
              </w:rPr>
              <w:t>Заместитель директора по УР</w:t>
            </w:r>
          </w:p>
        </w:tc>
      </w:tr>
      <w:tr w:rsidR="0026669B" w:rsidRPr="0026669B" w:rsidTr="00927ADE">
        <w:trPr>
          <w:trHeight w:val="108"/>
        </w:trPr>
        <w:tc>
          <w:tcPr>
            <w:tcW w:w="830" w:type="dxa"/>
          </w:tcPr>
          <w:p w:rsidR="0026669B" w:rsidRPr="0026669B" w:rsidRDefault="0026669B" w:rsidP="00C84CED">
            <w:pPr>
              <w:widowControl w:val="0"/>
              <w:numPr>
                <w:ilvl w:val="0"/>
                <w:numId w:val="25"/>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26669B" w:rsidRPr="0026669B" w:rsidRDefault="0026669B" w:rsidP="00C8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kern w:val="1"/>
                <w:sz w:val="28"/>
                <w:szCs w:val="28"/>
              </w:rPr>
            </w:pPr>
            <w:r w:rsidRPr="0026669B">
              <w:rPr>
                <w:rFonts w:ascii="Times New Roman" w:eastAsia="Times New Roman" w:hAnsi="Times New Roman" w:cs="Times New Roman"/>
                <w:sz w:val="28"/>
                <w:szCs w:val="28"/>
              </w:rPr>
              <w:t>Оснащение лабораторий необходимым мультимедийным оборудованием.</w:t>
            </w:r>
          </w:p>
        </w:tc>
        <w:tc>
          <w:tcPr>
            <w:tcW w:w="850" w:type="dxa"/>
          </w:tcPr>
          <w:p w:rsidR="0026669B" w:rsidRPr="0026669B" w:rsidRDefault="0026669B" w:rsidP="0026669B">
            <w:pPr>
              <w:spacing w:after="0"/>
              <w:jc w:val="center"/>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w:t>
            </w:r>
          </w:p>
        </w:tc>
        <w:tc>
          <w:tcPr>
            <w:tcW w:w="851" w:type="dxa"/>
          </w:tcPr>
          <w:p w:rsidR="0026669B" w:rsidRPr="0026669B" w:rsidRDefault="0026669B" w:rsidP="0026669B">
            <w:pPr>
              <w:spacing w:after="0"/>
              <w:jc w:val="center"/>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w:t>
            </w:r>
          </w:p>
        </w:tc>
        <w:tc>
          <w:tcPr>
            <w:tcW w:w="1042" w:type="dxa"/>
          </w:tcPr>
          <w:p w:rsidR="0026669B" w:rsidRPr="0026669B" w:rsidRDefault="0026669B" w:rsidP="0026669B">
            <w:pPr>
              <w:spacing w:after="0"/>
              <w:jc w:val="center"/>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w:t>
            </w:r>
          </w:p>
        </w:tc>
        <w:tc>
          <w:tcPr>
            <w:tcW w:w="1043" w:type="dxa"/>
          </w:tcPr>
          <w:p w:rsidR="0026669B" w:rsidRPr="0026669B" w:rsidRDefault="0026669B" w:rsidP="0026669B">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26669B" w:rsidRPr="0026669B" w:rsidRDefault="0026669B" w:rsidP="00C84CED">
            <w:pPr>
              <w:widowControl w:val="0"/>
              <w:tabs>
                <w:tab w:val="left" w:pos="440"/>
                <w:tab w:val="left" w:pos="770"/>
              </w:tabs>
              <w:spacing w:after="0"/>
              <w:rPr>
                <w:rFonts w:ascii="Times New Roman" w:eastAsia="Times New Roman" w:hAnsi="Times New Roman" w:cs="Times New Roman"/>
                <w:sz w:val="28"/>
                <w:szCs w:val="28"/>
              </w:rPr>
            </w:pPr>
            <w:r>
              <w:rPr>
                <w:rFonts w:ascii="Times New Roman" w:hAnsi="Times New Roman" w:cs="Times New Roman"/>
                <w:sz w:val="28"/>
                <w:szCs w:val="28"/>
              </w:rPr>
              <w:t>Заместитель директора по УПР</w:t>
            </w:r>
          </w:p>
        </w:tc>
      </w:tr>
      <w:tr w:rsidR="0026669B" w:rsidRPr="0026669B" w:rsidTr="00927ADE">
        <w:trPr>
          <w:trHeight w:val="108"/>
        </w:trPr>
        <w:tc>
          <w:tcPr>
            <w:tcW w:w="830" w:type="dxa"/>
          </w:tcPr>
          <w:p w:rsidR="0026669B" w:rsidRPr="0026669B" w:rsidRDefault="0026669B" w:rsidP="00C84CED">
            <w:pPr>
              <w:widowControl w:val="0"/>
              <w:numPr>
                <w:ilvl w:val="0"/>
                <w:numId w:val="25"/>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vAlign w:val="center"/>
          </w:tcPr>
          <w:p w:rsidR="0026669B" w:rsidRPr="0026669B" w:rsidRDefault="0026669B" w:rsidP="00C8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kern w:val="1"/>
                <w:sz w:val="28"/>
                <w:szCs w:val="28"/>
              </w:rPr>
            </w:pPr>
            <w:r w:rsidRPr="0026669B">
              <w:rPr>
                <w:rFonts w:ascii="Times New Roman" w:eastAsia="Times New Roman" w:hAnsi="Times New Roman" w:cs="Times New Roman"/>
                <w:sz w:val="28"/>
                <w:szCs w:val="28"/>
              </w:rPr>
              <w:t xml:space="preserve">Использование информационных компьютерных технологий для организации образовательного процесса и </w:t>
            </w:r>
            <w:r w:rsidRPr="0026669B">
              <w:rPr>
                <w:rFonts w:ascii="Times New Roman" w:eastAsia="Times New Roman" w:hAnsi="Times New Roman" w:cs="Times New Roman"/>
                <w:sz w:val="28"/>
                <w:szCs w:val="28"/>
              </w:rPr>
              <w:lastRenderedPageBreak/>
              <w:t>контроля качества профессиональной подготовки студентов.</w:t>
            </w:r>
          </w:p>
        </w:tc>
        <w:tc>
          <w:tcPr>
            <w:tcW w:w="850" w:type="dxa"/>
          </w:tcPr>
          <w:p w:rsidR="0026669B" w:rsidRPr="0026669B" w:rsidRDefault="0026669B" w:rsidP="0026669B">
            <w:pPr>
              <w:spacing w:after="0"/>
              <w:jc w:val="center"/>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lastRenderedPageBreak/>
              <w:t>+</w:t>
            </w:r>
          </w:p>
        </w:tc>
        <w:tc>
          <w:tcPr>
            <w:tcW w:w="851" w:type="dxa"/>
          </w:tcPr>
          <w:p w:rsidR="0026669B" w:rsidRPr="0026669B" w:rsidRDefault="0026669B" w:rsidP="0026669B">
            <w:pPr>
              <w:spacing w:after="0"/>
              <w:jc w:val="center"/>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w:t>
            </w:r>
          </w:p>
        </w:tc>
        <w:tc>
          <w:tcPr>
            <w:tcW w:w="1042" w:type="dxa"/>
          </w:tcPr>
          <w:p w:rsidR="0026669B" w:rsidRPr="0026669B" w:rsidRDefault="0026669B" w:rsidP="0026669B">
            <w:pPr>
              <w:spacing w:after="0"/>
              <w:jc w:val="center"/>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w:t>
            </w:r>
          </w:p>
        </w:tc>
        <w:tc>
          <w:tcPr>
            <w:tcW w:w="1043" w:type="dxa"/>
          </w:tcPr>
          <w:p w:rsidR="0026669B" w:rsidRPr="0026669B" w:rsidRDefault="0026669B" w:rsidP="0026669B">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26669B" w:rsidRPr="0026669B" w:rsidRDefault="0026669B" w:rsidP="00C84CED">
            <w:pPr>
              <w:widowControl w:val="0"/>
              <w:tabs>
                <w:tab w:val="left" w:pos="440"/>
                <w:tab w:val="left" w:pos="770"/>
              </w:tabs>
              <w:spacing w:after="0"/>
              <w:rPr>
                <w:rFonts w:ascii="Times New Roman" w:eastAsia="Times New Roman" w:hAnsi="Times New Roman" w:cs="Times New Roman"/>
                <w:sz w:val="28"/>
                <w:szCs w:val="28"/>
              </w:rPr>
            </w:pPr>
            <w:r>
              <w:rPr>
                <w:rFonts w:ascii="Times New Roman" w:hAnsi="Times New Roman" w:cs="Times New Roman"/>
                <w:sz w:val="28"/>
                <w:szCs w:val="28"/>
              </w:rPr>
              <w:t>Заместитель директора по УПР</w:t>
            </w:r>
          </w:p>
        </w:tc>
      </w:tr>
      <w:tr w:rsidR="0026669B" w:rsidRPr="0026669B" w:rsidTr="00927ADE">
        <w:trPr>
          <w:trHeight w:val="108"/>
        </w:trPr>
        <w:tc>
          <w:tcPr>
            <w:tcW w:w="830" w:type="dxa"/>
          </w:tcPr>
          <w:p w:rsidR="0026669B" w:rsidRPr="0026669B" w:rsidRDefault="0026669B" w:rsidP="00C84CED">
            <w:pPr>
              <w:widowControl w:val="0"/>
              <w:numPr>
                <w:ilvl w:val="0"/>
                <w:numId w:val="25"/>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26669B" w:rsidRPr="0026669B" w:rsidRDefault="0026669B" w:rsidP="00C8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kern w:val="1"/>
                <w:sz w:val="28"/>
                <w:szCs w:val="28"/>
              </w:rPr>
            </w:pPr>
            <w:r w:rsidRPr="0026669B">
              <w:rPr>
                <w:rFonts w:ascii="Times New Roman" w:eastAsia="Times New Roman" w:hAnsi="Times New Roman" w:cs="Times New Roman"/>
                <w:sz w:val="28"/>
                <w:szCs w:val="28"/>
              </w:rPr>
              <w:t>Повышение квалификации и подготовка кадров.</w:t>
            </w:r>
          </w:p>
        </w:tc>
        <w:tc>
          <w:tcPr>
            <w:tcW w:w="850" w:type="dxa"/>
          </w:tcPr>
          <w:p w:rsidR="0026669B" w:rsidRPr="0026669B" w:rsidRDefault="0026669B" w:rsidP="0026669B">
            <w:pPr>
              <w:spacing w:after="0"/>
              <w:jc w:val="center"/>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w:t>
            </w:r>
          </w:p>
        </w:tc>
        <w:tc>
          <w:tcPr>
            <w:tcW w:w="851" w:type="dxa"/>
          </w:tcPr>
          <w:p w:rsidR="0026669B" w:rsidRPr="0026669B" w:rsidRDefault="0026669B" w:rsidP="0026669B">
            <w:pPr>
              <w:spacing w:after="0"/>
              <w:jc w:val="center"/>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w:t>
            </w:r>
          </w:p>
        </w:tc>
        <w:tc>
          <w:tcPr>
            <w:tcW w:w="1042" w:type="dxa"/>
          </w:tcPr>
          <w:p w:rsidR="0026669B" w:rsidRPr="0026669B" w:rsidRDefault="0026669B" w:rsidP="0026669B">
            <w:pPr>
              <w:spacing w:after="0"/>
              <w:jc w:val="center"/>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w:t>
            </w:r>
          </w:p>
        </w:tc>
        <w:tc>
          <w:tcPr>
            <w:tcW w:w="1043" w:type="dxa"/>
          </w:tcPr>
          <w:p w:rsidR="0026669B" w:rsidRPr="0026669B" w:rsidRDefault="0026669B" w:rsidP="0026669B">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26669B" w:rsidRDefault="0026669B" w:rsidP="00C84CED">
            <w:pPr>
              <w:widowControl w:val="0"/>
              <w:tabs>
                <w:tab w:val="left" w:pos="440"/>
                <w:tab w:val="left" w:pos="770"/>
              </w:tabs>
              <w:spacing w:after="0"/>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УПР, Инспектор отдела кадров, </w:t>
            </w:r>
          </w:p>
          <w:p w:rsidR="0026669B" w:rsidRDefault="0026669B" w:rsidP="00C84CED">
            <w:pPr>
              <w:widowControl w:val="0"/>
              <w:tabs>
                <w:tab w:val="left" w:pos="440"/>
                <w:tab w:val="left" w:pos="770"/>
              </w:tabs>
              <w:spacing w:after="0"/>
              <w:rPr>
                <w:rFonts w:ascii="Times New Roman" w:hAnsi="Times New Roman" w:cs="Times New Roman"/>
                <w:sz w:val="28"/>
                <w:szCs w:val="28"/>
              </w:rPr>
            </w:pPr>
            <w:r>
              <w:rPr>
                <w:rFonts w:ascii="Times New Roman" w:hAnsi="Times New Roman" w:cs="Times New Roman"/>
                <w:sz w:val="28"/>
                <w:szCs w:val="28"/>
              </w:rPr>
              <w:t>Методист</w:t>
            </w:r>
          </w:p>
          <w:p w:rsidR="0026669B" w:rsidRPr="0026669B" w:rsidRDefault="0026669B" w:rsidP="00C84CED">
            <w:pPr>
              <w:widowControl w:val="0"/>
              <w:tabs>
                <w:tab w:val="left" w:pos="440"/>
                <w:tab w:val="left" w:pos="770"/>
              </w:tabs>
              <w:spacing w:after="0"/>
              <w:rPr>
                <w:rFonts w:ascii="Times New Roman" w:eastAsia="Times New Roman" w:hAnsi="Times New Roman" w:cs="Times New Roman"/>
                <w:sz w:val="28"/>
                <w:szCs w:val="28"/>
              </w:rPr>
            </w:pPr>
          </w:p>
        </w:tc>
      </w:tr>
      <w:tr w:rsidR="0026669B" w:rsidRPr="0026669B" w:rsidTr="00927ADE">
        <w:trPr>
          <w:trHeight w:val="108"/>
        </w:trPr>
        <w:tc>
          <w:tcPr>
            <w:tcW w:w="830" w:type="dxa"/>
          </w:tcPr>
          <w:p w:rsidR="0026669B" w:rsidRPr="0026669B" w:rsidRDefault="0026669B" w:rsidP="00C84CED">
            <w:pPr>
              <w:widowControl w:val="0"/>
              <w:numPr>
                <w:ilvl w:val="0"/>
                <w:numId w:val="25"/>
              </w:numPr>
              <w:tabs>
                <w:tab w:val="left" w:pos="-90"/>
                <w:tab w:val="left" w:pos="440"/>
                <w:tab w:val="left" w:pos="540"/>
                <w:tab w:val="left" w:pos="770"/>
                <w:tab w:val="left" w:pos="7560"/>
                <w:tab w:val="left" w:pos="7740"/>
                <w:tab w:val="left" w:pos="7920"/>
                <w:tab w:val="left" w:pos="8919"/>
              </w:tabs>
              <w:spacing w:after="0"/>
              <w:rPr>
                <w:rFonts w:ascii="Times New Roman" w:eastAsia="Times New Roman" w:hAnsi="Times New Roman" w:cs="Times New Roman"/>
                <w:sz w:val="28"/>
                <w:szCs w:val="28"/>
              </w:rPr>
            </w:pPr>
          </w:p>
        </w:tc>
        <w:tc>
          <w:tcPr>
            <w:tcW w:w="3707" w:type="dxa"/>
          </w:tcPr>
          <w:p w:rsidR="0026669B" w:rsidRPr="0026669B" w:rsidRDefault="0026669B" w:rsidP="00C84C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imes New Roman" w:eastAsia="Times New Roman" w:hAnsi="Times New Roman" w:cs="Times New Roman"/>
                <w:kern w:val="1"/>
                <w:sz w:val="28"/>
                <w:szCs w:val="28"/>
              </w:rPr>
            </w:pPr>
            <w:r w:rsidRPr="0026669B">
              <w:rPr>
                <w:rFonts w:ascii="Times New Roman" w:eastAsia="Times New Roman" w:hAnsi="Times New Roman" w:cs="Times New Roman"/>
                <w:sz w:val="28"/>
                <w:szCs w:val="28"/>
              </w:rPr>
              <w:t>Расширение количества дополнительных образовательных услуг.</w:t>
            </w:r>
          </w:p>
        </w:tc>
        <w:tc>
          <w:tcPr>
            <w:tcW w:w="850" w:type="dxa"/>
          </w:tcPr>
          <w:p w:rsidR="0026669B" w:rsidRPr="0026669B" w:rsidRDefault="0026669B" w:rsidP="0026669B">
            <w:pPr>
              <w:spacing w:after="0"/>
              <w:jc w:val="center"/>
              <w:rPr>
                <w:rFonts w:ascii="Times New Roman" w:eastAsia="Times New Roman" w:hAnsi="Times New Roman" w:cs="Times New Roman"/>
                <w:sz w:val="28"/>
                <w:szCs w:val="28"/>
              </w:rPr>
            </w:pPr>
            <w:r>
              <w:rPr>
                <w:rFonts w:ascii="Times New Roman" w:hAnsi="Times New Roman" w:cs="Times New Roman"/>
                <w:sz w:val="28"/>
                <w:szCs w:val="28"/>
              </w:rPr>
              <w:t>+</w:t>
            </w:r>
          </w:p>
        </w:tc>
        <w:tc>
          <w:tcPr>
            <w:tcW w:w="851" w:type="dxa"/>
          </w:tcPr>
          <w:p w:rsidR="0026669B" w:rsidRPr="0026669B" w:rsidRDefault="0026669B" w:rsidP="0026669B">
            <w:pPr>
              <w:spacing w:after="0"/>
              <w:jc w:val="center"/>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w:t>
            </w:r>
          </w:p>
        </w:tc>
        <w:tc>
          <w:tcPr>
            <w:tcW w:w="1042" w:type="dxa"/>
          </w:tcPr>
          <w:p w:rsidR="0026669B" w:rsidRPr="0026669B" w:rsidRDefault="0026669B" w:rsidP="0026669B">
            <w:pPr>
              <w:spacing w:after="0"/>
              <w:jc w:val="center"/>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w:t>
            </w:r>
          </w:p>
        </w:tc>
        <w:tc>
          <w:tcPr>
            <w:tcW w:w="1043" w:type="dxa"/>
          </w:tcPr>
          <w:p w:rsidR="0026669B" w:rsidRPr="0026669B" w:rsidRDefault="0026669B" w:rsidP="0026669B">
            <w:pPr>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742" w:type="dxa"/>
          </w:tcPr>
          <w:p w:rsidR="0026669B" w:rsidRDefault="0026669B" w:rsidP="00C84CED">
            <w:pPr>
              <w:widowControl w:val="0"/>
              <w:tabs>
                <w:tab w:val="left" w:pos="440"/>
                <w:tab w:val="left" w:pos="770"/>
              </w:tabs>
              <w:spacing w:after="0"/>
              <w:rPr>
                <w:rFonts w:ascii="Times New Roman" w:hAnsi="Times New Roman" w:cs="Times New Roman"/>
                <w:sz w:val="28"/>
                <w:szCs w:val="28"/>
              </w:rPr>
            </w:pPr>
            <w:r>
              <w:rPr>
                <w:rFonts w:ascii="Times New Roman" w:hAnsi="Times New Roman" w:cs="Times New Roman"/>
                <w:sz w:val="28"/>
                <w:szCs w:val="28"/>
              </w:rPr>
              <w:t>Заместитель директора по УПР,</w:t>
            </w:r>
          </w:p>
          <w:p w:rsidR="0026669B" w:rsidRDefault="0026669B" w:rsidP="00C84CED">
            <w:pPr>
              <w:widowControl w:val="0"/>
              <w:tabs>
                <w:tab w:val="left" w:pos="440"/>
                <w:tab w:val="left" w:pos="770"/>
              </w:tabs>
              <w:spacing w:after="0"/>
              <w:rPr>
                <w:rFonts w:ascii="Times New Roman" w:hAnsi="Times New Roman" w:cs="Times New Roman"/>
                <w:sz w:val="28"/>
                <w:szCs w:val="28"/>
              </w:rPr>
            </w:pPr>
            <w:r>
              <w:rPr>
                <w:rFonts w:ascii="Times New Roman" w:hAnsi="Times New Roman" w:cs="Times New Roman"/>
                <w:sz w:val="28"/>
                <w:szCs w:val="28"/>
              </w:rPr>
              <w:t>Заместитель директора по УР,</w:t>
            </w:r>
          </w:p>
          <w:p w:rsidR="0026669B" w:rsidRPr="0026669B" w:rsidRDefault="0026669B" w:rsidP="0026669B">
            <w:pPr>
              <w:widowControl w:val="0"/>
              <w:tabs>
                <w:tab w:val="left" w:pos="440"/>
                <w:tab w:val="left" w:pos="770"/>
              </w:tabs>
              <w:spacing w:after="0"/>
              <w:rPr>
                <w:rFonts w:ascii="Times New Roman" w:eastAsia="Times New Roman" w:hAnsi="Times New Roman" w:cs="Times New Roman"/>
                <w:sz w:val="28"/>
                <w:szCs w:val="28"/>
              </w:rPr>
            </w:pPr>
            <w:r>
              <w:rPr>
                <w:rFonts w:ascii="Times New Roman" w:hAnsi="Times New Roman" w:cs="Times New Roman"/>
                <w:sz w:val="28"/>
                <w:szCs w:val="28"/>
              </w:rPr>
              <w:t>Заместитель директора по УВР, Главный бухгалтер</w:t>
            </w:r>
          </w:p>
        </w:tc>
      </w:tr>
    </w:tbl>
    <w:p w:rsidR="00C84CED" w:rsidRPr="00C84CED" w:rsidRDefault="00C84CED" w:rsidP="00C84CED">
      <w:pPr>
        <w:spacing w:after="0"/>
        <w:jc w:val="both"/>
        <w:rPr>
          <w:rFonts w:ascii="Times New Roman" w:hAnsi="Times New Roman"/>
          <w:sz w:val="28"/>
          <w:szCs w:val="28"/>
        </w:rPr>
      </w:pPr>
    </w:p>
    <w:p w:rsidR="0026669B" w:rsidRDefault="0026669B">
      <w:pPr>
        <w:rPr>
          <w:rFonts w:ascii="Times New Roman" w:eastAsia="Times New Roman" w:hAnsi="Times New Roman" w:cs="Times New Roman"/>
          <w:sz w:val="28"/>
          <w:szCs w:val="28"/>
        </w:rPr>
      </w:pPr>
      <w:r>
        <w:rPr>
          <w:rFonts w:ascii="Times New Roman" w:hAnsi="Times New Roman"/>
          <w:sz w:val="28"/>
          <w:szCs w:val="28"/>
        </w:rPr>
        <w:br w:type="page"/>
      </w:r>
    </w:p>
    <w:p w:rsidR="00EC5964" w:rsidRPr="00EF2EAE" w:rsidRDefault="0026669B" w:rsidP="0026669B">
      <w:pPr>
        <w:pStyle w:val="a3"/>
        <w:numPr>
          <w:ilvl w:val="0"/>
          <w:numId w:val="27"/>
        </w:numPr>
        <w:spacing w:after="0"/>
        <w:jc w:val="both"/>
        <w:rPr>
          <w:rFonts w:ascii="Times New Roman" w:hAnsi="Times New Roman"/>
          <w:b/>
          <w:sz w:val="28"/>
          <w:szCs w:val="28"/>
        </w:rPr>
      </w:pPr>
      <w:r w:rsidRPr="00EF2EAE">
        <w:rPr>
          <w:rFonts w:ascii="Times New Roman" w:hAnsi="Times New Roman"/>
          <w:b/>
          <w:sz w:val="28"/>
          <w:szCs w:val="28"/>
        </w:rPr>
        <w:lastRenderedPageBreak/>
        <w:t>Механизмы реализации Программы</w:t>
      </w:r>
    </w:p>
    <w:p w:rsidR="0026669B" w:rsidRDefault="0026669B" w:rsidP="0026669B">
      <w:pPr>
        <w:spacing w:after="0"/>
        <w:jc w:val="both"/>
        <w:rPr>
          <w:rFonts w:ascii="Times New Roman" w:hAnsi="Times New Roman"/>
          <w:sz w:val="28"/>
          <w:szCs w:val="28"/>
        </w:rPr>
      </w:pPr>
    </w:p>
    <w:p w:rsidR="0026669B" w:rsidRPr="00A43DA3" w:rsidRDefault="0026669B" w:rsidP="00C474AC">
      <w:pPr>
        <w:spacing w:after="0"/>
        <w:ind w:firstLine="709"/>
        <w:jc w:val="both"/>
        <w:rPr>
          <w:rFonts w:ascii="Times New Roman" w:eastAsia="Times New Roman" w:hAnsi="Times New Roman" w:cs="Times New Roman"/>
          <w:sz w:val="28"/>
          <w:szCs w:val="28"/>
        </w:rPr>
      </w:pPr>
      <w:r w:rsidRPr="00A43DA3">
        <w:rPr>
          <w:rFonts w:ascii="Times New Roman" w:eastAsia="Times New Roman" w:hAnsi="Times New Roman" w:cs="Times New Roman"/>
          <w:sz w:val="28"/>
          <w:szCs w:val="28"/>
        </w:rPr>
        <w:t>В Колледже разработана система организации уп</w:t>
      </w:r>
      <w:r w:rsidR="00C474AC">
        <w:rPr>
          <w:rFonts w:ascii="Times New Roman" w:eastAsia="Times New Roman" w:hAnsi="Times New Roman" w:cs="Times New Roman"/>
          <w:sz w:val="28"/>
          <w:szCs w:val="28"/>
        </w:rPr>
        <w:t xml:space="preserve">равления реализацией Программы. </w:t>
      </w:r>
      <w:r w:rsidRPr="00A43DA3">
        <w:rPr>
          <w:rFonts w:ascii="Times New Roman" w:eastAsia="Times New Roman" w:hAnsi="Times New Roman" w:cs="Times New Roman"/>
          <w:sz w:val="28"/>
          <w:szCs w:val="28"/>
        </w:rPr>
        <w:t xml:space="preserve">Создан Совет по реализации Программы, деятельность которого направлена на согласование действий руководителей по реализации задач Программы развития колледжа,  осуществление контроля результатов реализации Программы. </w:t>
      </w:r>
    </w:p>
    <w:p w:rsidR="0026669B" w:rsidRPr="00A43DA3" w:rsidRDefault="0026669B" w:rsidP="00C474AC">
      <w:pPr>
        <w:spacing w:after="0"/>
        <w:ind w:firstLine="709"/>
        <w:jc w:val="both"/>
        <w:rPr>
          <w:rFonts w:ascii="Times New Roman" w:eastAsia="Times New Roman" w:hAnsi="Times New Roman" w:cs="Times New Roman"/>
          <w:sz w:val="28"/>
          <w:szCs w:val="28"/>
        </w:rPr>
      </w:pPr>
      <w:r w:rsidRPr="00A43DA3">
        <w:rPr>
          <w:rFonts w:ascii="Times New Roman" w:eastAsia="Times New Roman" w:hAnsi="Times New Roman" w:cs="Times New Roman"/>
          <w:sz w:val="28"/>
          <w:szCs w:val="28"/>
        </w:rPr>
        <w:t xml:space="preserve">Управление реализацией Программы осуществляет Директор Колледжа через своих заместителей. </w:t>
      </w:r>
    </w:p>
    <w:p w:rsidR="0026669B" w:rsidRDefault="0026669B" w:rsidP="00C474AC">
      <w:pPr>
        <w:spacing w:after="0"/>
        <w:ind w:firstLine="709"/>
        <w:jc w:val="both"/>
        <w:rPr>
          <w:rFonts w:ascii="Times New Roman" w:eastAsia="Times New Roman" w:hAnsi="Times New Roman" w:cs="Times New Roman"/>
          <w:sz w:val="28"/>
          <w:szCs w:val="28"/>
        </w:rPr>
      </w:pPr>
      <w:r w:rsidRPr="00A43DA3">
        <w:rPr>
          <w:rFonts w:ascii="Times New Roman" w:eastAsia="Times New Roman" w:hAnsi="Times New Roman" w:cs="Times New Roman"/>
          <w:b/>
          <w:sz w:val="28"/>
          <w:szCs w:val="28"/>
        </w:rPr>
        <w:t>Мониторинг как механизм реализации Программы</w:t>
      </w:r>
      <w:r w:rsidRPr="00A43DA3">
        <w:rPr>
          <w:rFonts w:ascii="Times New Roman" w:eastAsia="Times New Roman" w:hAnsi="Times New Roman" w:cs="Times New Roman"/>
          <w:sz w:val="28"/>
          <w:szCs w:val="28"/>
        </w:rPr>
        <w:t xml:space="preserve"> будет осуществляться  по всем проектам и мероприятиям Программы. Результаты будут  представлены на сайте Колледжа. Публичный ежегодный отчет Колледжа о результатах реализации Программы будет  обеспечивать объективность, полноту и прозрачность информации.</w:t>
      </w:r>
    </w:p>
    <w:p w:rsidR="0026669B" w:rsidRDefault="0026669B">
      <w:pPr>
        <w:rPr>
          <w:rFonts w:ascii="Times New Roman" w:hAnsi="Times New Roman"/>
          <w:sz w:val="28"/>
          <w:szCs w:val="28"/>
        </w:rPr>
      </w:pPr>
      <w:r>
        <w:rPr>
          <w:rFonts w:ascii="Times New Roman" w:hAnsi="Times New Roman"/>
          <w:sz w:val="28"/>
          <w:szCs w:val="28"/>
        </w:rPr>
        <w:br w:type="page"/>
      </w:r>
    </w:p>
    <w:p w:rsidR="00EF2EAE" w:rsidRPr="00EF2EAE" w:rsidRDefault="00EF2EAE" w:rsidP="00EF2EAE">
      <w:pPr>
        <w:pStyle w:val="a3"/>
        <w:numPr>
          <w:ilvl w:val="0"/>
          <w:numId w:val="27"/>
        </w:numPr>
        <w:rPr>
          <w:rFonts w:ascii="Times New Roman" w:hAnsi="Times New Roman"/>
          <w:b/>
          <w:sz w:val="28"/>
          <w:szCs w:val="28"/>
        </w:rPr>
      </w:pPr>
      <w:r w:rsidRPr="00EF2EAE">
        <w:rPr>
          <w:rFonts w:ascii="Times New Roman" w:hAnsi="Times New Roman"/>
          <w:b/>
          <w:sz w:val="28"/>
          <w:szCs w:val="28"/>
        </w:rPr>
        <w:lastRenderedPageBreak/>
        <w:t>Измерение и анализ результатов, целевые индикаторы Программы, показатели эффективности и возможные риски</w:t>
      </w:r>
    </w:p>
    <w:p w:rsidR="0026669B" w:rsidRPr="0026669B" w:rsidRDefault="0026669B" w:rsidP="0026669B">
      <w:pPr>
        <w:rPr>
          <w:rFonts w:ascii="Times New Roman" w:hAnsi="Times New Roman"/>
          <w:sz w:val="28"/>
          <w:szCs w:val="28"/>
        </w:rPr>
      </w:pPr>
      <w:r w:rsidRPr="0026669B">
        <w:rPr>
          <w:rFonts w:ascii="Times New Roman" w:hAnsi="Times New Roman"/>
          <w:sz w:val="28"/>
          <w:szCs w:val="28"/>
        </w:rPr>
        <w:t>Ожидаемые конечные результаты:</w:t>
      </w:r>
    </w:p>
    <w:p w:rsidR="0026669B" w:rsidRPr="00BE476D" w:rsidRDefault="0026669B" w:rsidP="00EF2EAE">
      <w:pPr>
        <w:numPr>
          <w:ilvl w:val="0"/>
          <w:numId w:val="40"/>
        </w:numPr>
        <w:tabs>
          <w:tab w:val="left" w:pos="440"/>
          <w:tab w:val="left" w:pos="770"/>
        </w:tabs>
        <w:spacing w:after="0"/>
        <w:jc w:val="both"/>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открытие новых специальностей/профессий и направлений подготовки;</w:t>
      </w:r>
    </w:p>
    <w:p w:rsidR="0026669B" w:rsidRPr="00BE476D" w:rsidRDefault="0026669B" w:rsidP="00EF2EAE">
      <w:pPr>
        <w:numPr>
          <w:ilvl w:val="0"/>
          <w:numId w:val="40"/>
        </w:numPr>
        <w:tabs>
          <w:tab w:val="left" w:pos="440"/>
          <w:tab w:val="left" w:pos="770"/>
        </w:tabs>
        <w:spacing w:after="0"/>
        <w:jc w:val="both"/>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развитие и модернизация единого информационного пространства Колледжа;</w:t>
      </w:r>
    </w:p>
    <w:p w:rsidR="0026669B" w:rsidRPr="00BE476D" w:rsidRDefault="0026669B" w:rsidP="00EF2EAE">
      <w:pPr>
        <w:numPr>
          <w:ilvl w:val="0"/>
          <w:numId w:val="40"/>
        </w:numPr>
        <w:tabs>
          <w:tab w:val="left" w:pos="461"/>
          <w:tab w:val="left" w:pos="770"/>
        </w:tabs>
        <w:spacing w:after="0"/>
        <w:jc w:val="both"/>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обеспечение устойчивого развития Колледжа в   интересах личности, общества и государства;</w:t>
      </w:r>
    </w:p>
    <w:p w:rsidR="0026669B" w:rsidRPr="00BE476D" w:rsidRDefault="0026669B" w:rsidP="00EF2EAE">
      <w:pPr>
        <w:numPr>
          <w:ilvl w:val="0"/>
          <w:numId w:val="40"/>
        </w:numPr>
        <w:tabs>
          <w:tab w:val="left" w:pos="461"/>
          <w:tab w:val="left" w:pos="770"/>
        </w:tabs>
        <w:spacing w:after="0"/>
        <w:jc w:val="both"/>
        <w:rPr>
          <w:rFonts w:ascii="Times New Roman" w:eastAsia="Times New Roman" w:hAnsi="Times New Roman" w:cs="Times New Roman"/>
          <w:sz w:val="28"/>
          <w:szCs w:val="28"/>
        </w:rPr>
      </w:pPr>
      <w:r w:rsidRPr="00BE476D">
        <w:rPr>
          <w:rFonts w:ascii="Times New Roman" w:eastAsia="Times New Roman" w:hAnsi="Times New Roman" w:cs="Times New Roman"/>
          <w:spacing w:val="-1"/>
          <w:sz w:val="28"/>
          <w:szCs w:val="28"/>
        </w:rPr>
        <w:t xml:space="preserve">соответствие основных профессиональных образовательных </w:t>
      </w:r>
      <w:r w:rsidRPr="00BE476D">
        <w:rPr>
          <w:rFonts w:ascii="Times New Roman" w:eastAsia="Times New Roman" w:hAnsi="Times New Roman" w:cs="Times New Roman"/>
          <w:sz w:val="28"/>
          <w:szCs w:val="28"/>
        </w:rPr>
        <w:t>программ и условий их реализации требованиям федеральных государственных образовательных стандартов;</w:t>
      </w:r>
    </w:p>
    <w:p w:rsidR="0026669B" w:rsidRPr="0026669B" w:rsidRDefault="0026669B" w:rsidP="00EF2EAE">
      <w:pPr>
        <w:numPr>
          <w:ilvl w:val="0"/>
          <w:numId w:val="40"/>
        </w:numPr>
        <w:shd w:val="clear" w:color="auto" w:fill="FFFFFF"/>
        <w:tabs>
          <w:tab w:val="left" w:pos="461"/>
        </w:tabs>
        <w:spacing w:after="0"/>
        <w:ind w:right="14"/>
        <w:jc w:val="both"/>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 xml:space="preserve">соответствие спектра образовательных услуг колледжа запросам </w:t>
      </w:r>
      <w:r w:rsidRPr="0026669B">
        <w:rPr>
          <w:rFonts w:ascii="Times New Roman" w:eastAsia="Times New Roman" w:hAnsi="Times New Roman" w:cs="Times New Roman"/>
          <w:spacing w:val="-1"/>
          <w:sz w:val="28"/>
          <w:szCs w:val="28"/>
        </w:rPr>
        <w:t xml:space="preserve">регионального рынка труда; </w:t>
      </w:r>
    </w:p>
    <w:p w:rsidR="0026669B" w:rsidRPr="0026669B" w:rsidRDefault="0026669B" w:rsidP="00EF2EAE">
      <w:pPr>
        <w:numPr>
          <w:ilvl w:val="0"/>
          <w:numId w:val="40"/>
        </w:numPr>
        <w:shd w:val="clear" w:color="auto" w:fill="FFFFFF"/>
        <w:tabs>
          <w:tab w:val="left" w:pos="461"/>
        </w:tabs>
        <w:spacing w:after="0"/>
        <w:ind w:right="14"/>
        <w:jc w:val="both"/>
        <w:rPr>
          <w:rFonts w:ascii="Times New Roman" w:eastAsia="Times New Roman" w:hAnsi="Times New Roman" w:cs="Times New Roman"/>
          <w:sz w:val="28"/>
          <w:szCs w:val="28"/>
        </w:rPr>
      </w:pPr>
      <w:r w:rsidRPr="0026669B">
        <w:rPr>
          <w:rFonts w:ascii="Times New Roman" w:eastAsia="Times New Roman" w:hAnsi="Times New Roman" w:cs="Times New Roman"/>
          <w:spacing w:val="-1"/>
          <w:sz w:val="28"/>
          <w:szCs w:val="28"/>
        </w:rPr>
        <w:t xml:space="preserve">сформированность </w:t>
      </w:r>
      <w:r w:rsidRPr="0026669B">
        <w:rPr>
          <w:rFonts w:ascii="Times New Roman" w:eastAsia="Times New Roman" w:hAnsi="Times New Roman" w:cs="Times New Roman"/>
          <w:sz w:val="28"/>
          <w:szCs w:val="28"/>
        </w:rPr>
        <w:t>профессиональных компетенций у выпускников колледжа;</w:t>
      </w:r>
    </w:p>
    <w:p w:rsidR="0026669B" w:rsidRPr="0026669B" w:rsidRDefault="0026669B" w:rsidP="00EF2EAE">
      <w:pPr>
        <w:numPr>
          <w:ilvl w:val="0"/>
          <w:numId w:val="40"/>
        </w:numPr>
        <w:shd w:val="clear" w:color="auto" w:fill="FFFFFF"/>
        <w:tabs>
          <w:tab w:val="left" w:pos="461"/>
        </w:tabs>
        <w:spacing w:after="0"/>
        <w:ind w:right="14"/>
        <w:jc w:val="both"/>
      </w:pPr>
      <w:r w:rsidRPr="0026669B">
        <w:rPr>
          <w:rFonts w:ascii="Times New Roman" w:eastAsia="Times New Roman" w:hAnsi="Times New Roman" w:cs="Times New Roman"/>
          <w:spacing w:val="-14"/>
          <w:sz w:val="28"/>
          <w:szCs w:val="28"/>
        </w:rPr>
        <w:t>с</w:t>
      </w:r>
      <w:r w:rsidRPr="0026669B">
        <w:rPr>
          <w:rFonts w:ascii="Times New Roman" w:eastAsia="Times New Roman" w:hAnsi="Times New Roman" w:cs="Times New Roman"/>
          <w:spacing w:val="-1"/>
          <w:sz w:val="28"/>
          <w:szCs w:val="28"/>
        </w:rPr>
        <w:t xml:space="preserve">оответствие кадровых ресурсов колледжа требованиям реализуемых </w:t>
      </w:r>
      <w:r w:rsidRPr="0026669B">
        <w:rPr>
          <w:rFonts w:ascii="Times New Roman" w:eastAsia="Times New Roman" w:hAnsi="Times New Roman" w:cs="Times New Roman"/>
          <w:sz w:val="28"/>
          <w:szCs w:val="28"/>
        </w:rPr>
        <w:t>основных профессиональных образовательных программ и требованиям программы развития;</w:t>
      </w:r>
    </w:p>
    <w:p w:rsidR="0026669B" w:rsidRPr="0026669B" w:rsidRDefault="0026669B" w:rsidP="00EF2EAE">
      <w:pPr>
        <w:numPr>
          <w:ilvl w:val="0"/>
          <w:numId w:val="40"/>
        </w:numPr>
        <w:shd w:val="clear" w:color="auto" w:fill="FFFFFF"/>
        <w:tabs>
          <w:tab w:val="left" w:pos="461"/>
        </w:tabs>
        <w:spacing w:after="0"/>
        <w:ind w:right="14"/>
        <w:jc w:val="both"/>
      </w:pPr>
      <w:r w:rsidRPr="0026669B">
        <w:rPr>
          <w:rFonts w:ascii="Times New Roman" w:eastAsia="Times New Roman" w:hAnsi="Times New Roman" w:cs="Times New Roman"/>
          <w:spacing w:val="-14"/>
          <w:sz w:val="28"/>
          <w:szCs w:val="28"/>
        </w:rPr>
        <w:t>с</w:t>
      </w:r>
      <w:r w:rsidRPr="0026669B">
        <w:rPr>
          <w:rFonts w:ascii="Times New Roman" w:eastAsia="Times New Roman" w:hAnsi="Times New Roman" w:cs="Times New Roman"/>
          <w:sz w:val="28"/>
          <w:szCs w:val="28"/>
        </w:rPr>
        <w:t>оответствие материально-технических ресурсов колледжа</w:t>
      </w:r>
      <w:r w:rsidRPr="0026669B">
        <w:rPr>
          <w:rFonts w:ascii="Times New Roman" w:eastAsia="Times New Roman" w:hAnsi="Times New Roman" w:cs="Times New Roman"/>
          <w:sz w:val="28"/>
          <w:szCs w:val="28"/>
        </w:rPr>
        <w:br/>
      </w:r>
      <w:r w:rsidRPr="0026669B">
        <w:rPr>
          <w:rFonts w:ascii="Times New Roman" w:eastAsia="Times New Roman" w:hAnsi="Times New Roman" w:cs="Times New Roman"/>
          <w:spacing w:val="-1"/>
          <w:sz w:val="28"/>
          <w:szCs w:val="28"/>
        </w:rPr>
        <w:t xml:space="preserve">требованиям реализуемых основных профессиональных образовательных </w:t>
      </w:r>
      <w:r w:rsidRPr="0026669B">
        <w:rPr>
          <w:rFonts w:ascii="Times New Roman" w:eastAsia="Times New Roman" w:hAnsi="Times New Roman" w:cs="Times New Roman"/>
          <w:sz w:val="28"/>
          <w:szCs w:val="28"/>
        </w:rPr>
        <w:t>программ и требованиям программы развития.</w:t>
      </w:r>
    </w:p>
    <w:p w:rsidR="0026669B" w:rsidRDefault="0026669B" w:rsidP="0026669B">
      <w:pPr>
        <w:shd w:val="clear" w:color="auto" w:fill="FFFFFF"/>
        <w:tabs>
          <w:tab w:val="left" w:pos="461"/>
        </w:tabs>
        <w:spacing w:after="0"/>
        <w:ind w:left="360" w:right="14"/>
      </w:pPr>
    </w:p>
    <w:p w:rsidR="0026669B" w:rsidRPr="0026669B" w:rsidRDefault="0026669B" w:rsidP="0026669B">
      <w:pPr>
        <w:shd w:val="clear" w:color="auto" w:fill="FFFFFF"/>
        <w:tabs>
          <w:tab w:val="left" w:pos="461"/>
        </w:tabs>
        <w:spacing w:after="0"/>
        <w:ind w:right="14"/>
        <w:rPr>
          <w:rFonts w:ascii="Times New Roman" w:hAnsi="Times New Roman"/>
          <w:sz w:val="28"/>
          <w:szCs w:val="28"/>
        </w:rPr>
      </w:pPr>
      <w:r w:rsidRPr="0026669B">
        <w:rPr>
          <w:rFonts w:ascii="Times New Roman" w:hAnsi="Times New Roman"/>
          <w:sz w:val="28"/>
          <w:szCs w:val="28"/>
        </w:rPr>
        <w:t xml:space="preserve">Показатели </w:t>
      </w:r>
      <w:r w:rsidRPr="0026669B">
        <w:rPr>
          <w:rFonts w:ascii="Times New Roman" w:eastAsia="Times New Roman" w:hAnsi="Times New Roman"/>
          <w:sz w:val="28"/>
          <w:szCs w:val="28"/>
        </w:rPr>
        <w:t>ожидаемого конечного результата выполнения Программы:</w:t>
      </w:r>
    </w:p>
    <w:p w:rsidR="0026669B" w:rsidRDefault="0026669B" w:rsidP="00EF2EAE">
      <w:pPr>
        <w:numPr>
          <w:ilvl w:val="0"/>
          <w:numId w:val="40"/>
        </w:numPr>
        <w:spacing w:after="0"/>
        <w:jc w:val="both"/>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наличие лицензии на право ведения образовательной деятельности по всем реализуемым образовательным программам и аккредитации по новым ФГОС СПО (ТОП 50);</w:t>
      </w:r>
    </w:p>
    <w:p w:rsidR="0026669B" w:rsidRPr="00BE476D" w:rsidRDefault="0026669B" w:rsidP="00EF2EAE">
      <w:pPr>
        <w:numPr>
          <w:ilvl w:val="0"/>
          <w:numId w:val="40"/>
        </w:numPr>
        <w:spacing w:after="0"/>
        <w:jc w:val="both"/>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открытие не менее двух новых специальностей/профессий  и направлений подготовки;</w:t>
      </w:r>
    </w:p>
    <w:p w:rsidR="0026669B" w:rsidRPr="00BE476D" w:rsidRDefault="0026669B" w:rsidP="00EF2EAE">
      <w:pPr>
        <w:numPr>
          <w:ilvl w:val="0"/>
          <w:numId w:val="40"/>
        </w:numPr>
        <w:spacing w:after="0"/>
        <w:jc w:val="both"/>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100% выполнение государственного задания по приему и контрольных цифр приема;</w:t>
      </w:r>
    </w:p>
    <w:p w:rsidR="0026669B" w:rsidRDefault="0026669B" w:rsidP="00EF2EAE">
      <w:pPr>
        <w:numPr>
          <w:ilvl w:val="0"/>
          <w:numId w:val="40"/>
        </w:numPr>
        <w:spacing w:after="0"/>
        <w:jc w:val="both"/>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 xml:space="preserve">увеличение конкурса при приеме на обучение по </w:t>
      </w:r>
      <w:r>
        <w:rPr>
          <w:rFonts w:ascii="Times New Roman" w:eastAsia="Times New Roman" w:hAnsi="Times New Roman" w:cs="Times New Roman"/>
          <w:sz w:val="28"/>
          <w:szCs w:val="28"/>
        </w:rPr>
        <w:t>с</w:t>
      </w:r>
      <w:r w:rsidRPr="00BE476D">
        <w:rPr>
          <w:rFonts w:ascii="Times New Roman" w:eastAsia="Times New Roman" w:hAnsi="Times New Roman" w:cs="Times New Roman"/>
          <w:sz w:val="28"/>
          <w:szCs w:val="28"/>
        </w:rPr>
        <w:t>пециальностям/профессиям колледжа: соотношение количества поданных заявлений на прием и количества бюджетных мест по данным специальностям (конкурс) до 2 человек на бюджетное место не менее чем по 30% специальностей;</w:t>
      </w:r>
      <w:r w:rsidRPr="0026669B">
        <w:rPr>
          <w:rFonts w:ascii="Times New Roman" w:eastAsia="Times New Roman" w:hAnsi="Times New Roman" w:cs="Times New Roman"/>
          <w:sz w:val="28"/>
          <w:szCs w:val="28"/>
        </w:rPr>
        <w:t xml:space="preserve"> </w:t>
      </w:r>
    </w:p>
    <w:p w:rsidR="0026669B" w:rsidRDefault="0026669B" w:rsidP="0026669B">
      <w:pPr>
        <w:numPr>
          <w:ilvl w:val="0"/>
          <w:numId w:val="40"/>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lastRenderedPageBreak/>
        <w:t>увеличение доли граждан, принятых на обучение по программам СПО с полным возмещением затрат на обучение, до 10% от общей численности принятых студентов;</w:t>
      </w:r>
      <w:r w:rsidRPr="0026669B">
        <w:rPr>
          <w:rFonts w:ascii="Times New Roman" w:eastAsia="Times New Roman" w:hAnsi="Times New Roman" w:cs="Times New Roman"/>
          <w:sz w:val="28"/>
          <w:szCs w:val="28"/>
        </w:rPr>
        <w:t xml:space="preserve"> </w:t>
      </w:r>
    </w:p>
    <w:p w:rsidR="0026669B" w:rsidRPr="00BE476D" w:rsidRDefault="0026669B" w:rsidP="0026669B">
      <w:pPr>
        <w:numPr>
          <w:ilvl w:val="0"/>
          <w:numId w:val="40"/>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выпускников, трудоустроившихся по полученной профессии в первый год после окончания колледжа, до 8</w:t>
      </w:r>
      <w:r>
        <w:rPr>
          <w:rFonts w:ascii="Times New Roman" w:eastAsia="Times New Roman" w:hAnsi="Times New Roman" w:cs="Times New Roman"/>
          <w:sz w:val="28"/>
          <w:szCs w:val="28"/>
        </w:rPr>
        <w:t>5</w:t>
      </w:r>
      <w:r w:rsidRPr="00BE476D">
        <w:rPr>
          <w:rFonts w:ascii="Times New Roman" w:eastAsia="Times New Roman" w:hAnsi="Times New Roman" w:cs="Times New Roman"/>
          <w:sz w:val="28"/>
          <w:szCs w:val="28"/>
        </w:rPr>
        <w:t>%;</w:t>
      </w:r>
    </w:p>
    <w:p w:rsidR="0026669B" w:rsidRDefault="0026669B" w:rsidP="0026669B">
      <w:pPr>
        <w:numPr>
          <w:ilvl w:val="0"/>
          <w:numId w:val="40"/>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уменьшение доли выпускников, состоящих на учете в государственных центрах занятости населения (в первый год после выпуска), до 2%</w:t>
      </w:r>
      <w:r>
        <w:rPr>
          <w:rFonts w:ascii="Times New Roman" w:eastAsia="Times New Roman" w:hAnsi="Times New Roman" w:cs="Times New Roman"/>
          <w:sz w:val="28"/>
          <w:szCs w:val="28"/>
        </w:rPr>
        <w:t>;</w:t>
      </w:r>
    </w:p>
    <w:p w:rsidR="0026669B" w:rsidRDefault="0026669B" w:rsidP="0026669B">
      <w:pPr>
        <w:numPr>
          <w:ilvl w:val="0"/>
          <w:numId w:val="40"/>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6669B">
        <w:rPr>
          <w:rFonts w:ascii="Times New Roman" w:eastAsia="Times New Roman" w:hAnsi="Times New Roman" w:cs="Times New Roman"/>
          <w:sz w:val="28"/>
          <w:szCs w:val="28"/>
        </w:rPr>
        <w:t xml:space="preserve">предоставление образовательных услуг средствами дистанционного обучения; </w:t>
      </w:r>
    </w:p>
    <w:p w:rsidR="0026669B" w:rsidRPr="00BE476D" w:rsidRDefault="0026669B" w:rsidP="0026669B">
      <w:pPr>
        <w:numPr>
          <w:ilvl w:val="0"/>
          <w:numId w:val="40"/>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числа конкурсных мероприятий (в год), способствующих развитию у обучаемых профессиональных компетенций, до 10;</w:t>
      </w:r>
    </w:p>
    <w:p w:rsidR="0026669B" w:rsidRPr="00BE476D" w:rsidRDefault="0026669B" w:rsidP="0026669B">
      <w:pPr>
        <w:numPr>
          <w:ilvl w:val="0"/>
          <w:numId w:val="40"/>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обучаемых, вовлеченных в течение года в мероприятия, направленные на развитие профессиональной культуры личности, компетенций, обеспечивающих успешную социализацию и конкурентоспособность обучающихся на рынке труда, до 80%;</w:t>
      </w:r>
    </w:p>
    <w:p w:rsidR="0026669B" w:rsidRDefault="0026669B" w:rsidP="0026669B">
      <w:pPr>
        <w:numPr>
          <w:ilvl w:val="0"/>
          <w:numId w:val="40"/>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штатных преподавателей, чья квалификация по диплому/дополнительная профессиональная подготовка соответствует преподаваемым учебным дисциплинам, до 100%;</w:t>
      </w:r>
      <w:r w:rsidRPr="0026669B">
        <w:rPr>
          <w:rFonts w:ascii="Times New Roman" w:eastAsia="Times New Roman" w:hAnsi="Times New Roman" w:cs="Times New Roman"/>
          <w:sz w:val="28"/>
          <w:szCs w:val="28"/>
        </w:rPr>
        <w:t xml:space="preserve"> </w:t>
      </w:r>
    </w:p>
    <w:p w:rsidR="0026669B" w:rsidRPr="00BE476D" w:rsidRDefault="0026669B" w:rsidP="0026669B">
      <w:pPr>
        <w:numPr>
          <w:ilvl w:val="0"/>
          <w:numId w:val="40"/>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штатных педагогических и руководящих работников, имеющих за отчетный год научные публикации, выступления на конференциях различного уровня, до 20%;</w:t>
      </w:r>
    </w:p>
    <w:p w:rsidR="0026669B" w:rsidRPr="00BE476D" w:rsidRDefault="0026669B" w:rsidP="0026669B">
      <w:pPr>
        <w:numPr>
          <w:ilvl w:val="0"/>
          <w:numId w:val="40"/>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штатных работников, прошедших повышение квалификации и (или) профессиональную переподготовку за год (от общего числа педагогических и руководящих работников), до 20%;</w:t>
      </w:r>
    </w:p>
    <w:p w:rsidR="0026669B" w:rsidRDefault="0026669B" w:rsidP="0026669B">
      <w:pPr>
        <w:numPr>
          <w:ilvl w:val="0"/>
          <w:numId w:val="40"/>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увеличение доли штатных преподавателей, прошедших стажировку в профильных организациях (от общего числа преподавателей, реализующих профессиональные циклы), до 35%;</w:t>
      </w:r>
      <w:r w:rsidRPr="0026669B">
        <w:rPr>
          <w:rFonts w:ascii="Times New Roman" w:eastAsia="Times New Roman" w:hAnsi="Times New Roman" w:cs="Times New Roman"/>
          <w:sz w:val="28"/>
          <w:szCs w:val="28"/>
        </w:rPr>
        <w:t xml:space="preserve"> </w:t>
      </w:r>
    </w:p>
    <w:p w:rsidR="0026669B" w:rsidRDefault="0026669B" w:rsidP="0026669B">
      <w:pPr>
        <w:numPr>
          <w:ilvl w:val="0"/>
          <w:numId w:val="40"/>
        </w:numPr>
        <w:spacing w:after="0"/>
        <w:rPr>
          <w:rFonts w:ascii="Times New Roman" w:eastAsia="Times New Roman" w:hAnsi="Times New Roman" w:cs="Times New Roman"/>
          <w:sz w:val="28"/>
          <w:szCs w:val="28"/>
        </w:rPr>
      </w:pPr>
      <w:r w:rsidRPr="00BE476D">
        <w:rPr>
          <w:rFonts w:ascii="Times New Roman" w:eastAsia="Times New Roman" w:hAnsi="Times New Roman" w:cs="Times New Roman"/>
          <w:sz w:val="28"/>
          <w:szCs w:val="28"/>
        </w:rPr>
        <w:t>развитие и модернизация единой информационной образовательной среды Колледжа;</w:t>
      </w:r>
      <w:r w:rsidRPr="0026669B">
        <w:rPr>
          <w:rFonts w:ascii="Times New Roman" w:eastAsia="Times New Roman" w:hAnsi="Times New Roman" w:cs="Times New Roman"/>
          <w:sz w:val="28"/>
          <w:szCs w:val="28"/>
        </w:rPr>
        <w:t xml:space="preserve"> </w:t>
      </w:r>
    </w:p>
    <w:p w:rsidR="0026669B" w:rsidRPr="0026669B" w:rsidRDefault="0026669B" w:rsidP="0026669B">
      <w:pPr>
        <w:numPr>
          <w:ilvl w:val="0"/>
          <w:numId w:val="40"/>
        </w:numPr>
        <w:shd w:val="clear" w:color="auto" w:fill="FFFFFF"/>
        <w:spacing w:after="0"/>
        <w:ind w:right="14"/>
        <w:jc w:val="both"/>
        <w:rPr>
          <w:rFonts w:ascii="Times New Roman" w:hAnsi="Times New Roman"/>
          <w:sz w:val="28"/>
          <w:szCs w:val="28"/>
        </w:rPr>
      </w:pPr>
      <w:r w:rsidRPr="0026669B">
        <w:rPr>
          <w:rFonts w:ascii="Times New Roman" w:eastAsia="Times New Roman" w:hAnsi="Times New Roman" w:cs="Times New Roman"/>
          <w:sz w:val="28"/>
          <w:szCs w:val="28"/>
        </w:rPr>
        <w:t>увеличение числа учебных аудиторий, оснащенных мультимедийным проекционным оборудованием, до 40;</w:t>
      </w:r>
    </w:p>
    <w:p w:rsidR="0026669B" w:rsidRPr="0026669B" w:rsidRDefault="0026669B" w:rsidP="0026669B">
      <w:pPr>
        <w:numPr>
          <w:ilvl w:val="0"/>
          <w:numId w:val="40"/>
        </w:numPr>
        <w:shd w:val="clear" w:color="auto" w:fill="FFFFFF"/>
        <w:spacing w:after="0"/>
        <w:ind w:right="14"/>
        <w:jc w:val="both"/>
        <w:rPr>
          <w:rFonts w:ascii="Times New Roman" w:hAnsi="Times New Roman"/>
          <w:sz w:val="28"/>
          <w:szCs w:val="28"/>
        </w:rPr>
      </w:pPr>
      <w:r w:rsidRPr="0026669B">
        <w:rPr>
          <w:rFonts w:ascii="Times New Roman" w:eastAsia="Times New Roman" w:hAnsi="Times New Roman" w:cs="Times New Roman"/>
          <w:sz w:val="28"/>
          <w:szCs w:val="28"/>
        </w:rPr>
        <w:t>увеличение числа учебных аудиторий, оснащенных интерактивным оборудованием, до 15;</w:t>
      </w:r>
    </w:p>
    <w:p w:rsidR="00EF2EAE" w:rsidRDefault="0026669B" w:rsidP="0026669B">
      <w:pPr>
        <w:numPr>
          <w:ilvl w:val="0"/>
          <w:numId w:val="40"/>
        </w:numPr>
        <w:shd w:val="clear" w:color="auto" w:fill="FFFFFF"/>
        <w:tabs>
          <w:tab w:val="left" w:pos="461"/>
        </w:tabs>
        <w:spacing w:after="0"/>
        <w:ind w:right="14"/>
        <w:jc w:val="both"/>
        <w:rPr>
          <w:rFonts w:ascii="Times New Roman" w:eastAsia="Times New Roman" w:hAnsi="Times New Roman" w:cs="Times New Roman"/>
          <w:sz w:val="28"/>
          <w:szCs w:val="28"/>
        </w:rPr>
      </w:pPr>
      <w:r w:rsidRPr="0026669B">
        <w:rPr>
          <w:rFonts w:ascii="Times New Roman" w:eastAsia="Times New Roman" w:hAnsi="Times New Roman" w:cs="Times New Roman"/>
          <w:sz w:val="28"/>
          <w:szCs w:val="28"/>
        </w:rPr>
        <w:t>увеличение показателя качества воспитанности обучающихся до 80%.</w:t>
      </w:r>
    </w:p>
    <w:p w:rsidR="00EF2EAE" w:rsidRDefault="00EF2EA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6669B" w:rsidRPr="00EF2EAE" w:rsidRDefault="0026669B" w:rsidP="00EF2EAE">
      <w:pPr>
        <w:shd w:val="clear" w:color="auto" w:fill="FFFFFF"/>
        <w:tabs>
          <w:tab w:val="left" w:pos="461"/>
        </w:tabs>
        <w:spacing w:after="0"/>
        <w:ind w:left="720" w:right="14"/>
        <w:jc w:val="both"/>
        <w:rPr>
          <w:rFonts w:ascii="Times New Roman" w:hAnsi="Times New Roman"/>
          <w:sz w:val="28"/>
          <w:szCs w:val="28"/>
        </w:rPr>
      </w:pPr>
    </w:p>
    <w:p w:rsidR="00EF2EAE" w:rsidRDefault="00EF2EAE" w:rsidP="00EF2EAE">
      <w:pPr>
        <w:pStyle w:val="a3"/>
        <w:numPr>
          <w:ilvl w:val="0"/>
          <w:numId w:val="27"/>
        </w:numPr>
        <w:rPr>
          <w:rFonts w:ascii="Times New Roman" w:hAnsi="Times New Roman"/>
          <w:b/>
          <w:color w:val="000000" w:themeColor="text1"/>
          <w:sz w:val="28"/>
          <w:szCs w:val="28"/>
        </w:rPr>
      </w:pPr>
      <w:r w:rsidRPr="009E6C6B">
        <w:rPr>
          <w:rFonts w:ascii="Times New Roman" w:hAnsi="Times New Roman"/>
          <w:b/>
          <w:color w:val="000000" w:themeColor="text1"/>
          <w:sz w:val="28"/>
          <w:szCs w:val="28"/>
        </w:rPr>
        <w:t xml:space="preserve">Экономическое обоснование развития Колледжа </w:t>
      </w:r>
    </w:p>
    <w:p w:rsidR="00EF2EAE" w:rsidRPr="009E6C6B" w:rsidRDefault="00EF2EAE" w:rsidP="00EF2EAE">
      <w:pPr>
        <w:pStyle w:val="a3"/>
        <w:rPr>
          <w:rFonts w:ascii="Times New Roman" w:hAnsi="Times New Roman"/>
          <w:b/>
          <w:color w:val="000000" w:themeColor="text1"/>
          <w:sz w:val="28"/>
          <w:szCs w:val="28"/>
        </w:rPr>
      </w:pPr>
    </w:p>
    <w:p w:rsidR="00EF2EAE" w:rsidRDefault="00EF2EAE" w:rsidP="00EF2EAE">
      <w:pPr>
        <w:pStyle w:val="a3"/>
        <w:ind w:left="0" w:firstLine="720"/>
        <w:jc w:val="both"/>
        <w:rPr>
          <w:rFonts w:ascii="Times New Roman" w:hAnsi="Times New Roman"/>
          <w:sz w:val="28"/>
          <w:szCs w:val="28"/>
        </w:rPr>
      </w:pPr>
      <w:r w:rsidRPr="00927ADE">
        <w:rPr>
          <w:rFonts w:ascii="Times New Roman" w:hAnsi="Times New Roman"/>
          <w:sz w:val="28"/>
          <w:szCs w:val="28"/>
        </w:rPr>
        <w:t>Годовой бюджет колледжа представлен в Плане финансово-хозяйственной деятельности</w:t>
      </w:r>
      <w:r>
        <w:rPr>
          <w:rFonts w:ascii="Times New Roman" w:hAnsi="Times New Roman"/>
          <w:sz w:val="28"/>
          <w:szCs w:val="28"/>
        </w:rPr>
        <w:t>, утвержденным министерством образования Оренбургской области</w:t>
      </w:r>
      <w:r w:rsidRPr="00927ADE">
        <w:rPr>
          <w:rFonts w:ascii="Times New Roman" w:hAnsi="Times New Roman"/>
          <w:sz w:val="28"/>
          <w:szCs w:val="28"/>
        </w:rPr>
        <w:t xml:space="preserve"> и </w:t>
      </w:r>
      <w:r>
        <w:rPr>
          <w:rFonts w:ascii="Times New Roman" w:hAnsi="Times New Roman"/>
          <w:sz w:val="28"/>
          <w:szCs w:val="28"/>
        </w:rPr>
        <w:t>представлен</w:t>
      </w:r>
      <w:r w:rsidRPr="00927ADE">
        <w:rPr>
          <w:rFonts w:ascii="Times New Roman" w:hAnsi="Times New Roman"/>
          <w:sz w:val="28"/>
          <w:szCs w:val="28"/>
        </w:rPr>
        <w:t xml:space="preserve"> на официальном сайте для </w:t>
      </w:r>
      <w:r>
        <w:rPr>
          <w:rFonts w:ascii="Times New Roman" w:hAnsi="Times New Roman"/>
          <w:sz w:val="28"/>
          <w:szCs w:val="28"/>
        </w:rPr>
        <w:t xml:space="preserve">размещения информации о </w:t>
      </w:r>
      <w:r w:rsidRPr="00927ADE">
        <w:rPr>
          <w:rFonts w:ascii="Times New Roman" w:hAnsi="Times New Roman"/>
          <w:sz w:val="28"/>
          <w:szCs w:val="28"/>
        </w:rPr>
        <w:t xml:space="preserve">государственных (муниципальных) учреждений </w:t>
      </w:r>
      <w:r w:rsidRPr="00927ADE">
        <w:rPr>
          <w:rFonts w:ascii="Times New Roman" w:hAnsi="Times New Roman"/>
          <w:sz w:val="28"/>
          <w:szCs w:val="28"/>
          <w:lang w:val="en-US"/>
        </w:rPr>
        <w:t>bus</w:t>
      </w:r>
      <w:r w:rsidRPr="00927ADE">
        <w:rPr>
          <w:rFonts w:ascii="Times New Roman" w:hAnsi="Times New Roman"/>
          <w:sz w:val="28"/>
          <w:szCs w:val="28"/>
        </w:rPr>
        <w:t>.</w:t>
      </w:r>
      <w:r w:rsidRPr="00927ADE">
        <w:rPr>
          <w:rFonts w:ascii="Times New Roman" w:hAnsi="Times New Roman"/>
          <w:sz w:val="28"/>
          <w:szCs w:val="28"/>
          <w:lang w:val="en-US"/>
        </w:rPr>
        <w:t>gov</w:t>
      </w:r>
      <w:r w:rsidRPr="00927ADE">
        <w:rPr>
          <w:rFonts w:ascii="Times New Roman" w:hAnsi="Times New Roman"/>
          <w:sz w:val="28"/>
          <w:szCs w:val="28"/>
        </w:rPr>
        <w:t>.</w:t>
      </w:r>
      <w:r w:rsidRPr="00927ADE">
        <w:rPr>
          <w:rFonts w:ascii="Times New Roman" w:hAnsi="Times New Roman"/>
          <w:sz w:val="28"/>
          <w:szCs w:val="28"/>
          <w:lang w:val="en-US"/>
        </w:rPr>
        <w:t>ru</w:t>
      </w:r>
      <w:r w:rsidRPr="00927ADE">
        <w:rPr>
          <w:rFonts w:ascii="Times New Roman" w:hAnsi="Times New Roman"/>
          <w:sz w:val="28"/>
          <w:szCs w:val="28"/>
        </w:rPr>
        <w:t>.</w:t>
      </w:r>
    </w:p>
    <w:p w:rsidR="00EF2EAE" w:rsidRDefault="00EF2EAE" w:rsidP="00EF2EAE">
      <w:pPr>
        <w:pStyle w:val="a3"/>
        <w:ind w:left="0" w:firstLine="720"/>
        <w:jc w:val="both"/>
        <w:rPr>
          <w:rFonts w:ascii="Times New Roman" w:hAnsi="Times New Roman"/>
          <w:sz w:val="28"/>
          <w:szCs w:val="28"/>
        </w:rPr>
      </w:pPr>
      <w:r>
        <w:rPr>
          <w:rFonts w:ascii="Times New Roman" w:hAnsi="Times New Roman"/>
          <w:sz w:val="28"/>
          <w:szCs w:val="28"/>
        </w:rPr>
        <w:t>Источник получения бюджетных средств – субсидия на финансовое обеспечение выполнения государственного задания на оказание государственных услуг (выполнение работ), субсидии на выплату стипендии обучающимся в образовательных организациях профессионального образования. Субсидии выделяются из бюджета Оренбургской области.</w:t>
      </w:r>
    </w:p>
    <w:p w:rsidR="00EF2EAE" w:rsidRDefault="00EF2EAE" w:rsidP="00EF2EAE">
      <w:pPr>
        <w:pStyle w:val="a3"/>
        <w:ind w:left="0" w:firstLine="720"/>
        <w:jc w:val="both"/>
        <w:rPr>
          <w:rFonts w:ascii="Times New Roman" w:hAnsi="Times New Roman"/>
          <w:sz w:val="28"/>
          <w:szCs w:val="28"/>
        </w:rPr>
      </w:pPr>
      <w:r>
        <w:rPr>
          <w:rFonts w:ascii="Times New Roman" w:hAnsi="Times New Roman"/>
          <w:sz w:val="28"/>
          <w:szCs w:val="28"/>
        </w:rPr>
        <w:t>Направление использования бюджетных средств:</w:t>
      </w:r>
    </w:p>
    <w:p w:rsidR="00EF2EAE" w:rsidRDefault="00EF2EAE" w:rsidP="00EF2EAE">
      <w:pPr>
        <w:pStyle w:val="a3"/>
        <w:numPr>
          <w:ilvl w:val="0"/>
          <w:numId w:val="46"/>
        </w:numPr>
        <w:jc w:val="both"/>
        <w:rPr>
          <w:rFonts w:ascii="Times New Roman" w:hAnsi="Times New Roman"/>
          <w:sz w:val="28"/>
          <w:szCs w:val="28"/>
        </w:rPr>
      </w:pPr>
      <w:r>
        <w:rPr>
          <w:rFonts w:ascii="Times New Roman" w:hAnsi="Times New Roman"/>
          <w:sz w:val="28"/>
          <w:szCs w:val="28"/>
        </w:rPr>
        <w:t>Финансовое обеспечение выполнения государственного задания на оказание государственных услуг (выполнение работ);</w:t>
      </w:r>
    </w:p>
    <w:p w:rsidR="00EF2EAE" w:rsidRDefault="00EF2EAE" w:rsidP="00EF2EAE">
      <w:pPr>
        <w:pStyle w:val="a3"/>
        <w:numPr>
          <w:ilvl w:val="0"/>
          <w:numId w:val="46"/>
        </w:numPr>
        <w:jc w:val="both"/>
        <w:rPr>
          <w:rFonts w:ascii="Times New Roman" w:hAnsi="Times New Roman"/>
          <w:sz w:val="28"/>
          <w:szCs w:val="28"/>
        </w:rPr>
      </w:pPr>
      <w:r>
        <w:rPr>
          <w:rFonts w:ascii="Times New Roman" w:hAnsi="Times New Roman"/>
          <w:sz w:val="28"/>
          <w:szCs w:val="28"/>
        </w:rPr>
        <w:t>Реализация мер социальной поддержки детей-сирот и детей, оставшихся без попечения родителей в государственных профессиональных образовательных учреждениях;</w:t>
      </w:r>
    </w:p>
    <w:p w:rsidR="00EF2EAE" w:rsidRDefault="00EF2EAE" w:rsidP="00EF2EAE">
      <w:pPr>
        <w:pStyle w:val="a3"/>
        <w:numPr>
          <w:ilvl w:val="0"/>
          <w:numId w:val="46"/>
        </w:numPr>
        <w:jc w:val="both"/>
        <w:rPr>
          <w:rFonts w:ascii="Times New Roman" w:hAnsi="Times New Roman"/>
          <w:sz w:val="28"/>
          <w:szCs w:val="28"/>
        </w:rPr>
      </w:pPr>
      <w:r>
        <w:rPr>
          <w:rFonts w:ascii="Times New Roman" w:hAnsi="Times New Roman"/>
          <w:sz w:val="28"/>
          <w:szCs w:val="28"/>
        </w:rPr>
        <w:t>Обеспечение стипендиями и иными мерами материальной поддержки отдельных категорий граждан, в части предоставления на льготной основе питания в государственных образовательных учреждениях;</w:t>
      </w:r>
    </w:p>
    <w:p w:rsidR="00EF2EAE" w:rsidRDefault="00EF2EAE" w:rsidP="00EF2EAE">
      <w:pPr>
        <w:pStyle w:val="a3"/>
        <w:numPr>
          <w:ilvl w:val="0"/>
          <w:numId w:val="46"/>
        </w:numPr>
        <w:jc w:val="both"/>
        <w:rPr>
          <w:rFonts w:ascii="Times New Roman" w:hAnsi="Times New Roman"/>
          <w:sz w:val="28"/>
          <w:szCs w:val="28"/>
        </w:rPr>
      </w:pPr>
      <w:r>
        <w:rPr>
          <w:rFonts w:ascii="Times New Roman" w:hAnsi="Times New Roman"/>
          <w:sz w:val="28"/>
          <w:szCs w:val="28"/>
        </w:rPr>
        <w:t>Реализация мер социальной поддержки работников государственных профессиональных образовательных учреждениях.</w:t>
      </w:r>
    </w:p>
    <w:p w:rsidR="00EF2EAE" w:rsidRDefault="00EF2EAE" w:rsidP="00EF2EAE">
      <w:pPr>
        <w:pStyle w:val="a3"/>
        <w:ind w:left="0" w:firstLine="709"/>
        <w:jc w:val="both"/>
        <w:rPr>
          <w:rFonts w:ascii="Times New Roman" w:hAnsi="Times New Roman"/>
          <w:sz w:val="28"/>
          <w:szCs w:val="28"/>
        </w:rPr>
      </w:pPr>
      <w:r>
        <w:rPr>
          <w:rFonts w:ascii="Times New Roman" w:hAnsi="Times New Roman"/>
          <w:sz w:val="28"/>
          <w:szCs w:val="28"/>
        </w:rPr>
        <w:t xml:space="preserve">Внебюджетная деятельность осуществляется в соответствии с </w:t>
      </w:r>
      <w:r w:rsidRPr="00927ADE">
        <w:rPr>
          <w:rFonts w:ascii="Times New Roman" w:hAnsi="Times New Roman"/>
          <w:sz w:val="28"/>
          <w:szCs w:val="28"/>
        </w:rPr>
        <w:t>План</w:t>
      </w:r>
      <w:r>
        <w:rPr>
          <w:rFonts w:ascii="Times New Roman" w:hAnsi="Times New Roman"/>
          <w:sz w:val="28"/>
          <w:szCs w:val="28"/>
        </w:rPr>
        <w:t>ом</w:t>
      </w:r>
      <w:r w:rsidRPr="00927ADE">
        <w:rPr>
          <w:rFonts w:ascii="Times New Roman" w:hAnsi="Times New Roman"/>
          <w:sz w:val="28"/>
          <w:szCs w:val="28"/>
        </w:rPr>
        <w:t xml:space="preserve"> финансово-хозяйственной деятельности</w:t>
      </w:r>
      <w:r>
        <w:rPr>
          <w:rFonts w:ascii="Times New Roman" w:hAnsi="Times New Roman"/>
          <w:sz w:val="28"/>
          <w:szCs w:val="28"/>
        </w:rPr>
        <w:t xml:space="preserve"> и Сметой по приносящей доход деятельности.</w:t>
      </w:r>
    </w:p>
    <w:p w:rsidR="00EF2EAE" w:rsidRDefault="00EF2EAE" w:rsidP="00EF2EAE">
      <w:pPr>
        <w:pStyle w:val="a3"/>
        <w:ind w:left="0" w:firstLine="709"/>
        <w:jc w:val="both"/>
        <w:rPr>
          <w:rFonts w:ascii="Times New Roman" w:hAnsi="Times New Roman"/>
          <w:sz w:val="28"/>
          <w:szCs w:val="28"/>
        </w:rPr>
      </w:pPr>
      <w:r>
        <w:rPr>
          <w:rFonts w:ascii="Times New Roman" w:hAnsi="Times New Roman"/>
          <w:sz w:val="28"/>
          <w:szCs w:val="28"/>
        </w:rPr>
        <w:t>Основные направления использования:</w:t>
      </w:r>
    </w:p>
    <w:p w:rsidR="00EF2EAE" w:rsidRDefault="00EF2EAE" w:rsidP="00EF2EAE">
      <w:pPr>
        <w:pStyle w:val="a3"/>
        <w:numPr>
          <w:ilvl w:val="0"/>
          <w:numId w:val="47"/>
        </w:numPr>
        <w:jc w:val="both"/>
        <w:rPr>
          <w:rFonts w:ascii="Times New Roman" w:hAnsi="Times New Roman"/>
          <w:sz w:val="28"/>
          <w:szCs w:val="28"/>
        </w:rPr>
      </w:pPr>
      <w:r>
        <w:rPr>
          <w:rFonts w:ascii="Times New Roman" w:hAnsi="Times New Roman"/>
          <w:sz w:val="28"/>
          <w:szCs w:val="28"/>
        </w:rPr>
        <w:t>Развитие материально-технической базы колледжа;</w:t>
      </w:r>
    </w:p>
    <w:p w:rsidR="00EF2EAE" w:rsidRDefault="00EF2EAE" w:rsidP="00EF2EAE">
      <w:pPr>
        <w:pStyle w:val="a3"/>
        <w:numPr>
          <w:ilvl w:val="0"/>
          <w:numId w:val="47"/>
        </w:numPr>
        <w:jc w:val="both"/>
        <w:rPr>
          <w:rFonts w:ascii="Times New Roman" w:hAnsi="Times New Roman"/>
          <w:sz w:val="28"/>
          <w:szCs w:val="28"/>
        </w:rPr>
      </w:pPr>
      <w:r>
        <w:rPr>
          <w:rFonts w:ascii="Times New Roman" w:hAnsi="Times New Roman"/>
          <w:sz w:val="28"/>
          <w:szCs w:val="28"/>
        </w:rPr>
        <w:t>Оплата труда и материальное стимулирование;</w:t>
      </w:r>
    </w:p>
    <w:p w:rsidR="00EF2EAE" w:rsidRDefault="00EF2EAE" w:rsidP="00EF2EAE">
      <w:pPr>
        <w:pStyle w:val="a3"/>
        <w:numPr>
          <w:ilvl w:val="0"/>
          <w:numId w:val="47"/>
        </w:numPr>
        <w:jc w:val="both"/>
        <w:rPr>
          <w:rFonts w:ascii="Times New Roman" w:hAnsi="Times New Roman"/>
          <w:sz w:val="28"/>
          <w:szCs w:val="28"/>
        </w:rPr>
      </w:pPr>
      <w:r>
        <w:rPr>
          <w:rFonts w:ascii="Times New Roman" w:hAnsi="Times New Roman"/>
          <w:sz w:val="28"/>
          <w:szCs w:val="28"/>
        </w:rPr>
        <w:t>Расширение спектра предоставляемых услуг, направленного на удовлетворение потребностей всех слоев населения;</w:t>
      </w:r>
    </w:p>
    <w:p w:rsidR="00EF2EAE" w:rsidRPr="000158D9" w:rsidRDefault="00EF2EAE" w:rsidP="00EF2EAE">
      <w:pPr>
        <w:pStyle w:val="a3"/>
        <w:numPr>
          <w:ilvl w:val="0"/>
          <w:numId w:val="47"/>
        </w:numPr>
        <w:ind w:left="0" w:firstLine="709"/>
        <w:jc w:val="both"/>
        <w:rPr>
          <w:rFonts w:ascii="Times New Roman" w:hAnsi="Times New Roman"/>
          <w:sz w:val="28"/>
          <w:szCs w:val="28"/>
        </w:rPr>
      </w:pPr>
      <w:r w:rsidRPr="000158D9">
        <w:rPr>
          <w:rFonts w:ascii="Times New Roman" w:hAnsi="Times New Roman"/>
          <w:sz w:val="28"/>
          <w:szCs w:val="28"/>
        </w:rPr>
        <w:t>Повышение квалификации педагогических работников.</w:t>
      </w:r>
    </w:p>
    <w:p w:rsidR="00EF2EAE" w:rsidRPr="00927ADE" w:rsidRDefault="00EF2EAE" w:rsidP="00EF2EAE">
      <w:pPr>
        <w:pStyle w:val="a3"/>
        <w:ind w:left="709"/>
        <w:jc w:val="both"/>
        <w:rPr>
          <w:rFonts w:ascii="Times New Roman" w:hAnsi="Times New Roman"/>
          <w:sz w:val="28"/>
          <w:szCs w:val="28"/>
        </w:rPr>
      </w:pPr>
    </w:p>
    <w:p w:rsidR="00EF2EAE" w:rsidRPr="00927ADE" w:rsidRDefault="00EF2EAE" w:rsidP="00EF2EAE">
      <w:pPr>
        <w:pStyle w:val="a3"/>
        <w:ind w:left="0" w:firstLine="720"/>
        <w:rPr>
          <w:rFonts w:ascii="Times New Roman" w:hAnsi="Times New Roman"/>
          <w:sz w:val="28"/>
          <w:szCs w:val="28"/>
        </w:rPr>
      </w:pPr>
    </w:p>
    <w:p w:rsidR="00EF2EAE" w:rsidRPr="0026669B" w:rsidRDefault="00EF2EAE" w:rsidP="00EF2EAE">
      <w:pPr>
        <w:shd w:val="clear" w:color="auto" w:fill="FFFFFF"/>
        <w:tabs>
          <w:tab w:val="left" w:pos="461"/>
        </w:tabs>
        <w:spacing w:after="0"/>
        <w:ind w:right="14"/>
        <w:jc w:val="both"/>
        <w:rPr>
          <w:rFonts w:ascii="Times New Roman" w:hAnsi="Times New Roman"/>
          <w:sz w:val="28"/>
          <w:szCs w:val="28"/>
        </w:rPr>
      </w:pPr>
    </w:p>
    <w:sectPr w:rsidR="00EF2EAE" w:rsidRPr="0026669B" w:rsidSect="00F57530">
      <w:footerReference w:type="default" r:id="rId10"/>
      <w:pgSz w:w="11906" w:h="16838"/>
      <w:pgMar w:top="567" w:right="851" w:bottom="568"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A2" w:rsidRDefault="00705FA2" w:rsidP="00827BD0">
      <w:pPr>
        <w:spacing w:after="0" w:line="240" w:lineRule="auto"/>
      </w:pPr>
      <w:r>
        <w:separator/>
      </w:r>
    </w:p>
  </w:endnote>
  <w:endnote w:type="continuationSeparator" w:id="1">
    <w:p w:rsidR="00705FA2" w:rsidRDefault="00705FA2" w:rsidP="00827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ndale Sans UI">
    <w:altName w:val="Times New Roman"/>
    <w:charset w:val="00"/>
    <w:family w:val="auto"/>
    <w:pitch w:val="variable"/>
    <w:sig w:usb0="00000000" w:usb1="00000000" w:usb2="00000000" w:usb3="00000000" w:csb0="00000000" w:csb1="00000000"/>
  </w:font>
  <w:font w:name="Times">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09725"/>
      <w:docPartObj>
        <w:docPartGallery w:val="Page Numbers (Bottom of Page)"/>
        <w:docPartUnique/>
      </w:docPartObj>
    </w:sdtPr>
    <w:sdtContent>
      <w:p w:rsidR="00C71196" w:rsidRDefault="00C71196">
        <w:pPr>
          <w:pStyle w:val="af0"/>
          <w:jc w:val="right"/>
        </w:pPr>
      </w:p>
      <w:p w:rsidR="00C71196" w:rsidRDefault="001161FC">
        <w:pPr>
          <w:pStyle w:val="af0"/>
          <w:jc w:val="right"/>
        </w:pPr>
      </w:p>
    </w:sdtContent>
  </w:sdt>
  <w:p w:rsidR="00C71196" w:rsidRDefault="00C7119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96" w:rsidRDefault="00C71196">
    <w:pPr>
      <w:pStyle w:val="af0"/>
      <w:jc w:val="right"/>
    </w:pPr>
  </w:p>
  <w:p w:rsidR="00C71196" w:rsidRDefault="00C71196">
    <w:pPr>
      <w:pStyle w:val="af0"/>
      <w:jc w:val="right"/>
    </w:pPr>
  </w:p>
  <w:p w:rsidR="00C71196" w:rsidRDefault="00C7119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A2" w:rsidRDefault="00705FA2" w:rsidP="00827BD0">
      <w:pPr>
        <w:spacing w:after="0" w:line="240" w:lineRule="auto"/>
      </w:pPr>
      <w:r>
        <w:separator/>
      </w:r>
    </w:p>
  </w:footnote>
  <w:footnote w:type="continuationSeparator" w:id="1">
    <w:p w:rsidR="00705FA2" w:rsidRDefault="00705FA2" w:rsidP="00827B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0FCD"/>
    <w:multiLevelType w:val="hybridMultilevel"/>
    <w:tmpl w:val="C0DC406A"/>
    <w:lvl w:ilvl="0" w:tplc="4306B71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B84E78"/>
    <w:multiLevelType w:val="hybridMultilevel"/>
    <w:tmpl w:val="4FC6B452"/>
    <w:lvl w:ilvl="0" w:tplc="5FCA55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16751"/>
    <w:multiLevelType w:val="hybridMultilevel"/>
    <w:tmpl w:val="C2D032E6"/>
    <w:lvl w:ilvl="0" w:tplc="5FCA557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92907D8"/>
    <w:multiLevelType w:val="hybridMultilevel"/>
    <w:tmpl w:val="565C5E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401D34"/>
    <w:multiLevelType w:val="hybridMultilevel"/>
    <w:tmpl w:val="18863956"/>
    <w:lvl w:ilvl="0" w:tplc="4306B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E11D90"/>
    <w:multiLevelType w:val="hybridMultilevel"/>
    <w:tmpl w:val="B6AEB56A"/>
    <w:lvl w:ilvl="0" w:tplc="5FCA557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BF86D61"/>
    <w:multiLevelType w:val="hybridMultilevel"/>
    <w:tmpl w:val="AC34F7E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710FA2"/>
    <w:multiLevelType w:val="hybridMultilevel"/>
    <w:tmpl w:val="CBFC3C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C13A38"/>
    <w:multiLevelType w:val="hybridMultilevel"/>
    <w:tmpl w:val="955E9FB4"/>
    <w:lvl w:ilvl="0" w:tplc="5FCA55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004445"/>
    <w:multiLevelType w:val="hybridMultilevel"/>
    <w:tmpl w:val="8B5CEA58"/>
    <w:lvl w:ilvl="0" w:tplc="5FCA557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6C5331E"/>
    <w:multiLevelType w:val="multilevel"/>
    <w:tmpl w:val="8CFC41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5172554"/>
    <w:multiLevelType w:val="hybridMultilevel"/>
    <w:tmpl w:val="6C16F16E"/>
    <w:lvl w:ilvl="0" w:tplc="4306B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A52869"/>
    <w:multiLevelType w:val="multilevel"/>
    <w:tmpl w:val="F0F81E3C"/>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28963BAB"/>
    <w:multiLevelType w:val="hybridMultilevel"/>
    <w:tmpl w:val="90D4AB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AB54FF"/>
    <w:multiLevelType w:val="multilevel"/>
    <w:tmpl w:val="95D45A22"/>
    <w:lvl w:ilvl="0">
      <w:start w:val="1"/>
      <w:numFmt w:val="decimal"/>
      <w:lvlText w:val="%1."/>
      <w:lvlJc w:val="left"/>
      <w:pPr>
        <w:ind w:left="720" w:hanging="360"/>
      </w:pPr>
      <w:rPr>
        <w:rFonts w:hint="default"/>
      </w:rPr>
    </w:lvl>
    <w:lvl w:ilvl="1">
      <w:start w:val="6"/>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A745056"/>
    <w:multiLevelType w:val="hybridMultilevel"/>
    <w:tmpl w:val="5F966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29575A"/>
    <w:multiLevelType w:val="hybridMultilevel"/>
    <w:tmpl w:val="946456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2C9754E5"/>
    <w:multiLevelType w:val="hybridMultilevel"/>
    <w:tmpl w:val="4F725E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534DEB"/>
    <w:multiLevelType w:val="hybridMultilevel"/>
    <w:tmpl w:val="E7C65D98"/>
    <w:lvl w:ilvl="0" w:tplc="4306B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73352E"/>
    <w:multiLevelType w:val="hybridMultilevel"/>
    <w:tmpl w:val="C7BC1026"/>
    <w:lvl w:ilvl="0" w:tplc="5FCA55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389597C"/>
    <w:multiLevelType w:val="hybridMultilevel"/>
    <w:tmpl w:val="FE0011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E21476"/>
    <w:multiLevelType w:val="hybridMultilevel"/>
    <w:tmpl w:val="2D5C76BE"/>
    <w:lvl w:ilvl="0" w:tplc="5FCA5572">
      <w:start w:val="1"/>
      <w:numFmt w:val="bullet"/>
      <w:lvlText w:val=""/>
      <w:lvlJc w:val="left"/>
      <w:pPr>
        <w:tabs>
          <w:tab w:val="num" w:pos="730"/>
        </w:tabs>
        <w:ind w:left="730" w:hanging="360"/>
      </w:pPr>
      <w:rPr>
        <w:rFonts w:ascii="Symbol" w:hAnsi="Symbol" w:hint="default"/>
        <w:color w:val="auto"/>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22">
    <w:nsid w:val="3544309B"/>
    <w:multiLevelType w:val="hybridMultilevel"/>
    <w:tmpl w:val="E74AB25E"/>
    <w:lvl w:ilvl="0" w:tplc="5FCA55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1D57AD"/>
    <w:multiLevelType w:val="hybridMultilevel"/>
    <w:tmpl w:val="B7826BBC"/>
    <w:lvl w:ilvl="0" w:tplc="5FCA557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46EF72F3"/>
    <w:multiLevelType w:val="hybridMultilevel"/>
    <w:tmpl w:val="37702BB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4E12431E"/>
    <w:multiLevelType w:val="hybridMultilevel"/>
    <w:tmpl w:val="4C46AC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0517B11"/>
    <w:multiLevelType w:val="hybridMultilevel"/>
    <w:tmpl w:val="20747310"/>
    <w:lvl w:ilvl="0" w:tplc="4306B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870169"/>
    <w:multiLevelType w:val="hybridMultilevel"/>
    <w:tmpl w:val="A2447E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E80E14"/>
    <w:multiLevelType w:val="hybridMultilevel"/>
    <w:tmpl w:val="7E3644B0"/>
    <w:lvl w:ilvl="0" w:tplc="4306B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5E37D8"/>
    <w:multiLevelType w:val="hybridMultilevel"/>
    <w:tmpl w:val="4E1A88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32A38F0"/>
    <w:multiLevelType w:val="multilevel"/>
    <w:tmpl w:val="04E6488A"/>
    <w:lvl w:ilvl="0">
      <w:start w:val="1"/>
      <w:numFmt w:val="decimal"/>
      <w:lvlText w:val="%1."/>
      <w:lvlJc w:val="left"/>
      <w:pPr>
        <w:ind w:left="720" w:hanging="360"/>
      </w:pPr>
      <w:rPr>
        <w:rFonts w:hint="default"/>
      </w:rPr>
    </w:lvl>
    <w:lvl w:ilvl="1">
      <w:start w:val="1"/>
      <w:numFmt w:val="decimal"/>
      <w:lvlText w:val="%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1">
    <w:nsid w:val="535933D9"/>
    <w:multiLevelType w:val="hybridMultilevel"/>
    <w:tmpl w:val="97ECD622"/>
    <w:lvl w:ilvl="0" w:tplc="4306B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7063EA3"/>
    <w:multiLevelType w:val="multilevel"/>
    <w:tmpl w:val="F6222A1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57C85E88"/>
    <w:multiLevelType w:val="hybridMultilevel"/>
    <w:tmpl w:val="4BC63E1C"/>
    <w:lvl w:ilvl="0" w:tplc="5FCA55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901399E"/>
    <w:multiLevelType w:val="hybridMultilevel"/>
    <w:tmpl w:val="F2309DFC"/>
    <w:lvl w:ilvl="0" w:tplc="736EA81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A907E71"/>
    <w:multiLevelType w:val="hybridMultilevel"/>
    <w:tmpl w:val="57327270"/>
    <w:lvl w:ilvl="0" w:tplc="0BD8C338">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5BEA5FF1"/>
    <w:multiLevelType w:val="hybridMultilevel"/>
    <w:tmpl w:val="CE263584"/>
    <w:lvl w:ilvl="0" w:tplc="4306B7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DC5FF7"/>
    <w:multiLevelType w:val="hybridMultilevel"/>
    <w:tmpl w:val="9DB22D50"/>
    <w:lvl w:ilvl="0" w:tplc="5FCA5572">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F905D23"/>
    <w:multiLevelType w:val="hybridMultilevel"/>
    <w:tmpl w:val="97F053E0"/>
    <w:lvl w:ilvl="0" w:tplc="5FCA55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09C1CD6"/>
    <w:multiLevelType w:val="hybridMultilevel"/>
    <w:tmpl w:val="C85CFCA4"/>
    <w:lvl w:ilvl="0" w:tplc="5FCA55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6F93C34"/>
    <w:multiLevelType w:val="hybridMultilevel"/>
    <w:tmpl w:val="AB06A442"/>
    <w:lvl w:ilvl="0" w:tplc="4306B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810041E"/>
    <w:multiLevelType w:val="hybridMultilevel"/>
    <w:tmpl w:val="4542692C"/>
    <w:lvl w:ilvl="0" w:tplc="4306B712">
      <w:start w:val="1"/>
      <w:numFmt w:val="bullet"/>
      <w:lvlText w:val=""/>
      <w:lvlJc w:val="left"/>
      <w:pPr>
        <w:tabs>
          <w:tab w:val="num" w:pos="730"/>
        </w:tabs>
        <w:ind w:left="730" w:hanging="360"/>
      </w:pPr>
      <w:rPr>
        <w:rFonts w:ascii="Symbol" w:hAnsi="Symbol" w:hint="default"/>
        <w:color w:val="auto"/>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42">
    <w:nsid w:val="696B7234"/>
    <w:multiLevelType w:val="hybridMultilevel"/>
    <w:tmpl w:val="0F06DA10"/>
    <w:lvl w:ilvl="0" w:tplc="FB3A6FEC">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E30651C"/>
    <w:multiLevelType w:val="hybridMultilevel"/>
    <w:tmpl w:val="4E06917C"/>
    <w:lvl w:ilvl="0" w:tplc="4306B7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034E2E"/>
    <w:multiLevelType w:val="hybridMultilevel"/>
    <w:tmpl w:val="F87672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6B30CFD"/>
    <w:multiLevelType w:val="hybridMultilevel"/>
    <w:tmpl w:val="4C942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77C29E2"/>
    <w:multiLevelType w:val="hybridMultilevel"/>
    <w:tmpl w:val="0318F6F2"/>
    <w:lvl w:ilvl="0" w:tplc="5FCA557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78094EA2"/>
    <w:multiLevelType w:val="multilevel"/>
    <w:tmpl w:val="F6222A16"/>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nsid w:val="7CBA36CC"/>
    <w:multiLevelType w:val="hybridMultilevel"/>
    <w:tmpl w:val="77A0A2D6"/>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8"/>
  </w:num>
  <w:num w:numId="3">
    <w:abstractNumId w:val="1"/>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45"/>
  </w:num>
  <w:num w:numId="7">
    <w:abstractNumId w:val="20"/>
  </w:num>
  <w:num w:numId="8">
    <w:abstractNumId w:val="23"/>
  </w:num>
  <w:num w:numId="9">
    <w:abstractNumId w:val="17"/>
  </w:num>
  <w:num w:numId="10">
    <w:abstractNumId w:val="35"/>
  </w:num>
  <w:num w:numId="11">
    <w:abstractNumId w:val="44"/>
  </w:num>
  <w:num w:numId="12">
    <w:abstractNumId w:val="5"/>
  </w:num>
  <w:num w:numId="13">
    <w:abstractNumId w:val="2"/>
  </w:num>
  <w:num w:numId="14">
    <w:abstractNumId w:val="9"/>
  </w:num>
  <w:num w:numId="15">
    <w:abstractNumId w:val="48"/>
  </w:num>
  <w:num w:numId="16">
    <w:abstractNumId w:val="21"/>
  </w:num>
  <w:num w:numId="17">
    <w:abstractNumId w:val="46"/>
  </w:num>
  <w:num w:numId="18">
    <w:abstractNumId w:val="8"/>
  </w:num>
  <w:num w:numId="19">
    <w:abstractNumId w:val="22"/>
  </w:num>
  <w:num w:numId="20">
    <w:abstractNumId w:val="19"/>
  </w:num>
  <w:num w:numId="21">
    <w:abstractNumId w:val="39"/>
  </w:num>
  <w:num w:numId="22">
    <w:abstractNumId w:val="33"/>
  </w:num>
  <w:num w:numId="23">
    <w:abstractNumId w:val="25"/>
  </w:num>
  <w:num w:numId="24">
    <w:abstractNumId w:val="13"/>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5"/>
  </w:num>
  <w:num w:numId="29">
    <w:abstractNumId w:val="14"/>
  </w:num>
  <w:num w:numId="30">
    <w:abstractNumId w:val="12"/>
  </w:num>
  <w:num w:numId="31">
    <w:abstractNumId w:val="10"/>
  </w:num>
  <w:num w:numId="32">
    <w:abstractNumId w:val="11"/>
  </w:num>
  <w:num w:numId="33">
    <w:abstractNumId w:val="43"/>
  </w:num>
  <w:num w:numId="34">
    <w:abstractNumId w:val="36"/>
  </w:num>
  <w:num w:numId="35">
    <w:abstractNumId w:val="3"/>
  </w:num>
  <w:num w:numId="36">
    <w:abstractNumId w:val="34"/>
  </w:num>
  <w:num w:numId="37">
    <w:abstractNumId w:val="42"/>
  </w:num>
  <w:num w:numId="38">
    <w:abstractNumId w:val="30"/>
  </w:num>
  <w:num w:numId="39">
    <w:abstractNumId w:val="6"/>
  </w:num>
  <w:num w:numId="40">
    <w:abstractNumId w:val="26"/>
  </w:num>
  <w:num w:numId="41">
    <w:abstractNumId w:val="41"/>
  </w:num>
  <w:num w:numId="42">
    <w:abstractNumId w:val="28"/>
  </w:num>
  <w:num w:numId="43">
    <w:abstractNumId w:val="18"/>
  </w:num>
  <w:num w:numId="44">
    <w:abstractNumId w:val="29"/>
  </w:num>
  <w:num w:numId="45">
    <w:abstractNumId w:val="7"/>
  </w:num>
  <w:num w:numId="46">
    <w:abstractNumId w:val="0"/>
  </w:num>
  <w:num w:numId="47">
    <w:abstractNumId w:val="4"/>
  </w:num>
  <w:num w:numId="48">
    <w:abstractNumId w:val="47"/>
  </w:num>
  <w:num w:numId="49">
    <w:abstractNumId w:val="31"/>
  </w:num>
  <w:num w:numId="50">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7023"/>
    <w:rsid w:val="000158D9"/>
    <w:rsid w:val="000E4AF4"/>
    <w:rsid w:val="001161FC"/>
    <w:rsid w:val="001515AA"/>
    <w:rsid w:val="001577C0"/>
    <w:rsid w:val="002110AE"/>
    <w:rsid w:val="00250904"/>
    <w:rsid w:val="0026669B"/>
    <w:rsid w:val="00276539"/>
    <w:rsid w:val="002A2737"/>
    <w:rsid w:val="002D1156"/>
    <w:rsid w:val="002D448F"/>
    <w:rsid w:val="003072C1"/>
    <w:rsid w:val="003259FD"/>
    <w:rsid w:val="00330BB0"/>
    <w:rsid w:val="003839DB"/>
    <w:rsid w:val="00390ACC"/>
    <w:rsid w:val="00411732"/>
    <w:rsid w:val="00434180"/>
    <w:rsid w:val="004362C3"/>
    <w:rsid w:val="004429E6"/>
    <w:rsid w:val="004454EE"/>
    <w:rsid w:val="004E71E5"/>
    <w:rsid w:val="00502916"/>
    <w:rsid w:val="00563F2A"/>
    <w:rsid w:val="00565096"/>
    <w:rsid w:val="00643B79"/>
    <w:rsid w:val="006716FE"/>
    <w:rsid w:val="00676A79"/>
    <w:rsid w:val="006A4ACD"/>
    <w:rsid w:val="006B7144"/>
    <w:rsid w:val="006E5AA9"/>
    <w:rsid w:val="007033ED"/>
    <w:rsid w:val="0070376D"/>
    <w:rsid w:val="00705FA2"/>
    <w:rsid w:val="007315A9"/>
    <w:rsid w:val="00732A3E"/>
    <w:rsid w:val="00740E73"/>
    <w:rsid w:val="00745D4C"/>
    <w:rsid w:val="0077150F"/>
    <w:rsid w:val="00785B3C"/>
    <w:rsid w:val="007B1633"/>
    <w:rsid w:val="007C02AA"/>
    <w:rsid w:val="00827BD0"/>
    <w:rsid w:val="00846357"/>
    <w:rsid w:val="00875748"/>
    <w:rsid w:val="008A79C2"/>
    <w:rsid w:val="00924485"/>
    <w:rsid w:val="00927ADE"/>
    <w:rsid w:val="00937457"/>
    <w:rsid w:val="00946C39"/>
    <w:rsid w:val="0098598F"/>
    <w:rsid w:val="009E6C6B"/>
    <w:rsid w:val="009F3588"/>
    <w:rsid w:val="009F41B4"/>
    <w:rsid w:val="00A206C1"/>
    <w:rsid w:val="00A42111"/>
    <w:rsid w:val="00A514B6"/>
    <w:rsid w:val="00AE48E3"/>
    <w:rsid w:val="00B11FE6"/>
    <w:rsid w:val="00BE476D"/>
    <w:rsid w:val="00BE4A10"/>
    <w:rsid w:val="00C247C9"/>
    <w:rsid w:val="00C266C3"/>
    <w:rsid w:val="00C27F14"/>
    <w:rsid w:val="00C474AC"/>
    <w:rsid w:val="00C555E7"/>
    <w:rsid w:val="00C71196"/>
    <w:rsid w:val="00C84CED"/>
    <w:rsid w:val="00C96F7C"/>
    <w:rsid w:val="00D7239E"/>
    <w:rsid w:val="00DB300E"/>
    <w:rsid w:val="00DF3A2E"/>
    <w:rsid w:val="00E47023"/>
    <w:rsid w:val="00E8617F"/>
    <w:rsid w:val="00EC5964"/>
    <w:rsid w:val="00EC70A1"/>
    <w:rsid w:val="00EF2EAE"/>
    <w:rsid w:val="00F274F9"/>
    <w:rsid w:val="00F57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2A"/>
  </w:style>
  <w:style w:type="paragraph" w:styleId="2">
    <w:name w:val="heading 2"/>
    <w:basedOn w:val="a"/>
    <w:link w:val="20"/>
    <w:uiPriority w:val="9"/>
    <w:qFormat/>
    <w:rsid w:val="00E470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E4702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023"/>
    <w:rPr>
      <w:rFonts w:ascii="Times New Roman" w:eastAsia="Times New Roman" w:hAnsi="Times New Roman" w:cs="Times New Roman"/>
      <w:b/>
      <w:bCs/>
      <w:sz w:val="36"/>
      <w:szCs w:val="36"/>
    </w:rPr>
  </w:style>
  <w:style w:type="character" w:customStyle="1" w:styleId="30">
    <w:name w:val="Заголовок 3 Знак"/>
    <w:basedOn w:val="a0"/>
    <w:link w:val="3"/>
    <w:rsid w:val="00E47023"/>
    <w:rPr>
      <w:rFonts w:ascii="Arial" w:eastAsia="Times New Roman" w:hAnsi="Arial" w:cs="Arial"/>
      <w:b/>
      <w:bCs/>
      <w:sz w:val="26"/>
      <w:szCs w:val="26"/>
    </w:rPr>
  </w:style>
  <w:style w:type="paragraph" w:styleId="a3">
    <w:name w:val="List Paragraph"/>
    <w:basedOn w:val="a"/>
    <w:uiPriority w:val="34"/>
    <w:qFormat/>
    <w:rsid w:val="00E47023"/>
    <w:pPr>
      <w:ind w:left="720"/>
      <w:contextualSpacing/>
    </w:pPr>
    <w:rPr>
      <w:rFonts w:ascii="Calibri" w:eastAsia="Times New Roman" w:hAnsi="Calibri" w:cs="Times New Roman"/>
    </w:rPr>
  </w:style>
  <w:style w:type="paragraph" w:styleId="a4">
    <w:name w:val="Document Map"/>
    <w:basedOn w:val="a"/>
    <w:link w:val="a5"/>
    <w:uiPriority w:val="99"/>
    <w:semiHidden/>
    <w:unhideWhenUsed/>
    <w:rsid w:val="00E47023"/>
    <w:pPr>
      <w:spacing w:after="0" w:line="240" w:lineRule="auto"/>
    </w:pPr>
    <w:rPr>
      <w:rFonts w:ascii="Tahoma" w:eastAsia="Times New Roman" w:hAnsi="Tahoma" w:cs="Tahoma"/>
      <w:sz w:val="16"/>
      <w:szCs w:val="16"/>
    </w:rPr>
  </w:style>
  <w:style w:type="character" w:customStyle="1" w:styleId="a5">
    <w:name w:val="Схема документа Знак"/>
    <w:basedOn w:val="a0"/>
    <w:link w:val="a4"/>
    <w:uiPriority w:val="99"/>
    <w:semiHidden/>
    <w:rsid w:val="00E47023"/>
    <w:rPr>
      <w:rFonts w:ascii="Tahoma" w:eastAsia="Times New Roman" w:hAnsi="Tahoma" w:cs="Tahoma"/>
      <w:sz w:val="16"/>
      <w:szCs w:val="16"/>
    </w:rPr>
  </w:style>
  <w:style w:type="paragraph" w:styleId="a6">
    <w:name w:val="Subtitle"/>
    <w:basedOn w:val="a"/>
    <w:link w:val="a7"/>
    <w:qFormat/>
    <w:rsid w:val="00E47023"/>
    <w:pPr>
      <w:spacing w:after="0" w:line="240" w:lineRule="auto"/>
      <w:jc w:val="both"/>
    </w:pPr>
    <w:rPr>
      <w:rFonts w:ascii="Times New Roman" w:eastAsia="Times New Roman" w:hAnsi="Times New Roman" w:cs="Times New Roman"/>
      <w:b/>
      <w:sz w:val="28"/>
      <w:szCs w:val="20"/>
    </w:rPr>
  </w:style>
  <w:style w:type="character" w:customStyle="1" w:styleId="a7">
    <w:name w:val="Подзаголовок Знак"/>
    <w:basedOn w:val="a0"/>
    <w:link w:val="a6"/>
    <w:rsid w:val="00E47023"/>
    <w:rPr>
      <w:rFonts w:ascii="Times New Roman" w:eastAsia="Times New Roman" w:hAnsi="Times New Roman" w:cs="Times New Roman"/>
      <w:b/>
      <w:sz w:val="28"/>
      <w:szCs w:val="20"/>
    </w:rPr>
  </w:style>
  <w:style w:type="paragraph" w:customStyle="1" w:styleId="31">
    <w:name w:val="Основной текст с отступом 31"/>
    <w:basedOn w:val="a"/>
    <w:rsid w:val="00E47023"/>
    <w:pPr>
      <w:widowControl w:val="0"/>
      <w:suppressAutoHyphens/>
      <w:autoSpaceDE w:val="0"/>
      <w:spacing w:after="120" w:line="240" w:lineRule="auto"/>
      <w:ind w:left="283"/>
    </w:pPr>
    <w:rPr>
      <w:rFonts w:ascii="Arial" w:eastAsia="Times New Roman" w:hAnsi="Arial" w:cs="Arial"/>
      <w:sz w:val="16"/>
      <w:szCs w:val="16"/>
      <w:lang w:eastAsia="ar-SA"/>
    </w:rPr>
  </w:style>
  <w:style w:type="paragraph" w:customStyle="1" w:styleId="a8">
    <w:name w:val="МОН"/>
    <w:basedOn w:val="a"/>
    <w:link w:val="a9"/>
    <w:rsid w:val="00E47023"/>
    <w:pPr>
      <w:spacing w:after="0" w:line="360" w:lineRule="auto"/>
      <w:ind w:firstLine="709"/>
      <w:jc w:val="both"/>
    </w:pPr>
    <w:rPr>
      <w:rFonts w:ascii="Times New Roman" w:eastAsia="Times New Roman" w:hAnsi="Times New Roman" w:cs="Times New Roman"/>
      <w:sz w:val="28"/>
      <w:szCs w:val="24"/>
    </w:rPr>
  </w:style>
  <w:style w:type="character" w:customStyle="1" w:styleId="a9">
    <w:name w:val="МОН Знак"/>
    <w:basedOn w:val="a0"/>
    <w:link w:val="a8"/>
    <w:rsid w:val="00E47023"/>
    <w:rPr>
      <w:rFonts w:ascii="Times New Roman" w:eastAsia="Times New Roman" w:hAnsi="Times New Roman" w:cs="Times New Roman"/>
      <w:sz w:val="28"/>
      <w:szCs w:val="24"/>
    </w:rPr>
  </w:style>
  <w:style w:type="table" w:styleId="aa">
    <w:name w:val="Table Grid"/>
    <w:basedOn w:val="a1"/>
    <w:uiPriority w:val="59"/>
    <w:rsid w:val="00E4702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E47023"/>
    <w:rPr>
      <w:color w:val="0000FF"/>
      <w:u w:val="single"/>
    </w:rPr>
  </w:style>
  <w:style w:type="paragraph" w:styleId="ac">
    <w:name w:val="Body Text"/>
    <w:basedOn w:val="a"/>
    <w:link w:val="ad"/>
    <w:rsid w:val="00E47023"/>
    <w:pPr>
      <w:spacing w:after="0" w:line="240" w:lineRule="auto"/>
      <w:jc w:val="center"/>
    </w:pPr>
    <w:rPr>
      <w:rFonts w:ascii="Times New Roman" w:eastAsia="Times New Roman" w:hAnsi="Times New Roman" w:cs="Times New Roman"/>
      <w:b/>
      <w:sz w:val="24"/>
      <w:szCs w:val="24"/>
      <w:u w:val="single"/>
    </w:rPr>
  </w:style>
  <w:style w:type="character" w:customStyle="1" w:styleId="ad">
    <w:name w:val="Основной текст Знак"/>
    <w:basedOn w:val="a0"/>
    <w:link w:val="ac"/>
    <w:rsid w:val="00E47023"/>
    <w:rPr>
      <w:rFonts w:ascii="Times New Roman" w:eastAsia="Times New Roman" w:hAnsi="Times New Roman" w:cs="Times New Roman"/>
      <w:b/>
      <w:sz w:val="24"/>
      <w:szCs w:val="24"/>
      <w:u w:val="single"/>
    </w:rPr>
  </w:style>
  <w:style w:type="paragraph" w:customStyle="1" w:styleId="ConsNormal">
    <w:name w:val="ConsNormal"/>
    <w:uiPriority w:val="99"/>
    <w:rsid w:val="00E47023"/>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styleId="21">
    <w:name w:val="Body Text Indent 2"/>
    <w:basedOn w:val="a"/>
    <w:link w:val="22"/>
    <w:rsid w:val="00E4702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47023"/>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E47023"/>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semiHidden/>
    <w:rsid w:val="00E47023"/>
    <w:rPr>
      <w:rFonts w:ascii="Calibri" w:eastAsia="Times New Roman" w:hAnsi="Calibri" w:cs="Times New Roman"/>
    </w:rPr>
  </w:style>
  <w:style w:type="paragraph" w:styleId="HTML">
    <w:name w:val="HTML Preformatted"/>
    <w:basedOn w:val="a"/>
    <w:link w:val="HTML0"/>
    <w:rsid w:val="00E4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47023"/>
    <w:rPr>
      <w:rFonts w:ascii="Courier New" w:eastAsia="Times New Roman" w:hAnsi="Courier New" w:cs="Courier New"/>
      <w:sz w:val="20"/>
      <w:szCs w:val="20"/>
    </w:rPr>
  </w:style>
  <w:style w:type="paragraph" w:customStyle="1" w:styleId="ConsTitle">
    <w:name w:val="ConsTitle"/>
    <w:uiPriority w:val="99"/>
    <w:rsid w:val="00E47023"/>
    <w:pPr>
      <w:widowControl w:val="0"/>
      <w:autoSpaceDE w:val="0"/>
      <w:autoSpaceDN w:val="0"/>
      <w:adjustRightInd w:val="0"/>
      <w:spacing w:after="0" w:line="240" w:lineRule="auto"/>
    </w:pPr>
    <w:rPr>
      <w:rFonts w:ascii="Arial" w:eastAsia="Times New Roman" w:hAnsi="Arial" w:cs="Arial"/>
      <w:b/>
      <w:bCs/>
      <w:sz w:val="16"/>
      <w:szCs w:val="16"/>
    </w:rPr>
  </w:style>
  <w:style w:type="paragraph" w:styleId="ae">
    <w:name w:val="header"/>
    <w:basedOn w:val="a"/>
    <w:link w:val="af"/>
    <w:uiPriority w:val="99"/>
    <w:semiHidden/>
    <w:unhideWhenUsed/>
    <w:rsid w:val="00E47023"/>
    <w:pPr>
      <w:tabs>
        <w:tab w:val="center" w:pos="4677"/>
        <w:tab w:val="right" w:pos="9355"/>
      </w:tabs>
    </w:pPr>
    <w:rPr>
      <w:rFonts w:ascii="Calibri" w:eastAsia="Times New Roman" w:hAnsi="Calibri" w:cs="Times New Roman"/>
    </w:rPr>
  </w:style>
  <w:style w:type="character" w:customStyle="1" w:styleId="af">
    <w:name w:val="Верхний колонтитул Знак"/>
    <w:basedOn w:val="a0"/>
    <w:link w:val="ae"/>
    <w:uiPriority w:val="99"/>
    <w:semiHidden/>
    <w:rsid w:val="00E47023"/>
    <w:rPr>
      <w:rFonts w:ascii="Calibri" w:eastAsia="Times New Roman" w:hAnsi="Calibri" w:cs="Times New Roman"/>
    </w:rPr>
  </w:style>
  <w:style w:type="paragraph" w:styleId="af0">
    <w:name w:val="footer"/>
    <w:basedOn w:val="a"/>
    <w:link w:val="af1"/>
    <w:uiPriority w:val="99"/>
    <w:unhideWhenUsed/>
    <w:rsid w:val="00E47023"/>
    <w:pPr>
      <w:tabs>
        <w:tab w:val="center" w:pos="4677"/>
        <w:tab w:val="right" w:pos="9355"/>
      </w:tabs>
    </w:pPr>
    <w:rPr>
      <w:rFonts w:ascii="Calibri" w:eastAsia="Times New Roman" w:hAnsi="Calibri" w:cs="Times New Roman"/>
    </w:rPr>
  </w:style>
  <w:style w:type="character" w:customStyle="1" w:styleId="af1">
    <w:name w:val="Нижний колонтитул Знак"/>
    <w:basedOn w:val="a0"/>
    <w:link w:val="af0"/>
    <w:uiPriority w:val="99"/>
    <w:rsid w:val="00E47023"/>
    <w:rPr>
      <w:rFonts w:ascii="Calibri" w:eastAsia="Times New Roman" w:hAnsi="Calibri" w:cs="Times New Roman"/>
    </w:rPr>
  </w:style>
  <w:style w:type="character" w:customStyle="1" w:styleId="25">
    <w:name w:val="Заголовок №2_"/>
    <w:basedOn w:val="a0"/>
    <w:link w:val="26"/>
    <w:rsid w:val="00E47023"/>
    <w:rPr>
      <w:b/>
      <w:bCs/>
      <w:sz w:val="27"/>
      <w:szCs w:val="27"/>
      <w:shd w:val="clear" w:color="auto" w:fill="FFFFFF"/>
    </w:rPr>
  </w:style>
  <w:style w:type="character" w:customStyle="1" w:styleId="23pt">
    <w:name w:val="Заголовок №2 + Интервал 3 pt"/>
    <w:basedOn w:val="25"/>
    <w:rsid w:val="00E47023"/>
    <w:rPr>
      <w:b/>
      <w:bCs/>
      <w:spacing w:val="70"/>
      <w:sz w:val="27"/>
      <w:szCs w:val="27"/>
      <w:shd w:val="clear" w:color="auto" w:fill="FFFFFF"/>
    </w:rPr>
  </w:style>
  <w:style w:type="paragraph" w:customStyle="1" w:styleId="26">
    <w:name w:val="Заголовок №2"/>
    <w:basedOn w:val="a"/>
    <w:link w:val="25"/>
    <w:rsid w:val="00E47023"/>
    <w:pPr>
      <w:shd w:val="clear" w:color="auto" w:fill="FFFFFF"/>
      <w:spacing w:before="1020" w:after="600" w:line="322" w:lineRule="exact"/>
      <w:jc w:val="center"/>
      <w:outlineLvl w:val="1"/>
    </w:pPr>
    <w:rPr>
      <w:b/>
      <w:bCs/>
      <w:sz w:val="27"/>
      <w:szCs w:val="27"/>
    </w:rPr>
  </w:style>
  <w:style w:type="paragraph" w:styleId="32">
    <w:name w:val="Body Text Indent 3"/>
    <w:basedOn w:val="a"/>
    <w:link w:val="33"/>
    <w:rsid w:val="00E47023"/>
    <w:pPr>
      <w:spacing w:after="120"/>
      <w:ind w:left="283"/>
    </w:pPr>
    <w:rPr>
      <w:rFonts w:ascii="Calibri" w:eastAsia="Times New Roman" w:hAnsi="Calibri" w:cs="Times New Roman"/>
      <w:sz w:val="16"/>
      <w:szCs w:val="16"/>
    </w:rPr>
  </w:style>
  <w:style w:type="character" w:customStyle="1" w:styleId="33">
    <w:name w:val="Основной текст с отступом 3 Знак"/>
    <w:basedOn w:val="a0"/>
    <w:link w:val="32"/>
    <w:rsid w:val="00E47023"/>
    <w:rPr>
      <w:rFonts w:ascii="Calibri" w:eastAsia="Times New Roman" w:hAnsi="Calibri" w:cs="Times New Roman"/>
      <w:sz w:val="16"/>
      <w:szCs w:val="16"/>
    </w:rPr>
  </w:style>
  <w:style w:type="paragraph" w:styleId="af2">
    <w:name w:val="Body Text Indent"/>
    <w:basedOn w:val="a"/>
    <w:link w:val="af3"/>
    <w:rsid w:val="00E47023"/>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E47023"/>
    <w:rPr>
      <w:rFonts w:ascii="Times New Roman" w:eastAsia="Times New Roman" w:hAnsi="Times New Roman" w:cs="Times New Roman"/>
      <w:sz w:val="24"/>
      <w:szCs w:val="24"/>
    </w:rPr>
  </w:style>
  <w:style w:type="paragraph" w:styleId="af4">
    <w:name w:val="Balloon Text"/>
    <w:basedOn w:val="a"/>
    <w:link w:val="af5"/>
    <w:semiHidden/>
    <w:rsid w:val="00E47023"/>
    <w:rPr>
      <w:rFonts w:ascii="Tahoma" w:eastAsia="Times New Roman" w:hAnsi="Tahoma" w:cs="Tahoma"/>
      <w:sz w:val="16"/>
      <w:szCs w:val="16"/>
    </w:rPr>
  </w:style>
  <w:style w:type="character" w:customStyle="1" w:styleId="af5">
    <w:name w:val="Текст выноски Знак"/>
    <w:basedOn w:val="a0"/>
    <w:link w:val="af4"/>
    <w:semiHidden/>
    <w:rsid w:val="00E47023"/>
    <w:rPr>
      <w:rFonts w:ascii="Tahoma" w:eastAsia="Times New Roman" w:hAnsi="Tahoma" w:cs="Tahoma"/>
      <w:sz w:val="16"/>
      <w:szCs w:val="16"/>
    </w:rPr>
  </w:style>
  <w:style w:type="paragraph" w:styleId="af6">
    <w:name w:val="Normal (Web)"/>
    <w:basedOn w:val="a"/>
    <w:rsid w:val="00E47023"/>
    <w:pPr>
      <w:spacing w:before="150" w:after="225"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E47023"/>
  </w:style>
  <w:style w:type="paragraph" w:customStyle="1" w:styleId="Style8">
    <w:name w:val="Style8"/>
    <w:basedOn w:val="a"/>
    <w:rsid w:val="00E4702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11">
    <w:name w:val="Style11"/>
    <w:basedOn w:val="a"/>
    <w:rsid w:val="00E47023"/>
    <w:pPr>
      <w:widowControl w:val="0"/>
      <w:autoSpaceDE w:val="0"/>
      <w:autoSpaceDN w:val="0"/>
      <w:adjustRightInd w:val="0"/>
      <w:spacing w:after="0" w:line="300" w:lineRule="exact"/>
      <w:ind w:firstLine="694"/>
      <w:jc w:val="both"/>
    </w:pPr>
    <w:rPr>
      <w:rFonts w:ascii="Times New Roman" w:eastAsia="Times New Roman" w:hAnsi="Times New Roman" w:cs="Times New Roman"/>
      <w:sz w:val="24"/>
      <w:szCs w:val="24"/>
    </w:rPr>
  </w:style>
  <w:style w:type="character" w:customStyle="1" w:styleId="FontStyle17">
    <w:name w:val="Font Style17"/>
    <w:rsid w:val="00E47023"/>
    <w:rPr>
      <w:rFonts w:ascii="Times New Roman" w:hAnsi="Times New Roman" w:cs="Times New Roman" w:hint="default"/>
      <w:color w:val="000000"/>
      <w:sz w:val="22"/>
      <w:szCs w:val="22"/>
    </w:rPr>
  </w:style>
  <w:style w:type="paragraph" w:customStyle="1" w:styleId="ConsPlusNonformat">
    <w:name w:val="ConsPlusNonformat"/>
    <w:uiPriority w:val="99"/>
    <w:rsid w:val="00E47023"/>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af7">
    <w:name w:val="спис"/>
    <w:basedOn w:val="a"/>
    <w:rsid w:val="00E47023"/>
    <w:pPr>
      <w:suppressLineNumbers/>
      <w:tabs>
        <w:tab w:val="left" w:pos="851"/>
      </w:tabs>
      <w:spacing w:before="80" w:after="0" w:line="240" w:lineRule="auto"/>
      <w:ind w:left="851" w:hanging="284"/>
      <w:jc w:val="both"/>
    </w:pPr>
    <w:rPr>
      <w:rFonts w:ascii="Arial" w:eastAsia="Calibri" w:hAnsi="Arial" w:cs="Times New Roman"/>
      <w:sz w:val="24"/>
      <w:szCs w:val="20"/>
    </w:rPr>
  </w:style>
  <w:style w:type="paragraph" w:styleId="af8">
    <w:name w:val="Date"/>
    <w:basedOn w:val="a"/>
    <w:next w:val="a"/>
    <w:link w:val="af9"/>
    <w:uiPriority w:val="99"/>
    <w:rsid w:val="00E47023"/>
    <w:pPr>
      <w:spacing w:after="0" w:line="240" w:lineRule="auto"/>
    </w:pPr>
    <w:rPr>
      <w:rFonts w:ascii="Times New Roman" w:eastAsia="Times New Roman" w:hAnsi="Times New Roman" w:cs="Times New Roman"/>
      <w:sz w:val="24"/>
      <w:szCs w:val="24"/>
    </w:rPr>
  </w:style>
  <w:style w:type="character" w:customStyle="1" w:styleId="af9">
    <w:name w:val="Дата Знак"/>
    <w:basedOn w:val="a0"/>
    <w:link w:val="af8"/>
    <w:uiPriority w:val="99"/>
    <w:rsid w:val="00E47023"/>
    <w:rPr>
      <w:rFonts w:ascii="Times New Roman" w:eastAsia="Times New Roman" w:hAnsi="Times New Roman" w:cs="Times New Roman"/>
      <w:sz w:val="24"/>
      <w:szCs w:val="24"/>
    </w:rPr>
  </w:style>
  <w:style w:type="paragraph" w:customStyle="1" w:styleId="Standard">
    <w:name w:val="Standard"/>
    <w:rsid w:val="00C27F1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5">
    <w:name w:val="WWNum5"/>
    <w:basedOn w:val="a2"/>
    <w:rsid w:val="00C27F14"/>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F2A"/>
  </w:style>
  <w:style w:type="paragraph" w:styleId="2">
    <w:name w:val="heading 2"/>
    <w:basedOn w:val="a"/>
    <w:link w:val="20"/>
    <w:uiPriority w:val="9"/>
    <w:qFormat/>
    <w:rsid w:val="00E470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E47023"/>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023"/>
    <w:rPr>
      <w:rFonts w:ascii="Times New Roman" w:eastAsia="Times New Roman" w:hAnsi="Times New Roman" w:cs="Times New Roman"/>
      <w:b/>
      <w:bCs/>
      <w:sz w:val="36"/>
      <w:szCs w:val="36"/>
    </w:rPr>
  </w:style>
  <w:style w:type="character" w:customStyle="1" w:styleId="30">
    <w:name w:val="Заголовок 3 Знак"/>
    <w:basedOn w:val="a0"/>
    <w:link w:val="3"/>
    <w:rsid w:val="00E47023"/>
    <w:rPr>
      <w:rFonts w:ascii="Arial" w:eastAsia="Times New Roman" w:hAnsi="Arial" w:cs="Arial"/>
      <w:b/>
      <w:bCs/>
      <w:sz w:val="26"/>
      <w:szCs w:val="26"/>
    </w:rPr>
  </w:style>
  <w:style w:type="paragraph" w:styleId="a3">
    <w:name w:val="List Paragraph"/>
    <w:basedOn w:val="a"/>
    <w:uiPriority w:val="34"/>
    <w:qFormat/>
    <w:rsid w:val="00E47023"/>
    <w:pPr>
      <w:ind w:left="720"/>
      <w:contextualSpacing/>
    </w:pPr>
    <w:rPr>
      <w:rFonts w:ascii="Calibri" w:eastAsia="Times New Roman" w:hAnsi="Calibri" w:cs="Times New Roman"/>
    </w:rPr>
  </w:style>
  <w:style w:type="paragraph" w:styleId="a4">
    <w:name w:val="Document Map"/>
    <w:basedOn w:val="a"/>
    <w:link w:val="a5"/>
    <w:uiPriority w:val="99"/>
    <w:semiHidden/>
    <w:unhideWhenUsed/>
    <w:rsid w:val="00E47023"/>
    <w:pPr>
      <w:spacing w:after="0" w:line="240" w:lineRule="auto"/>
    </w:pPr>
    <w:rPr>
      <w:rFonts w:ascii="Tahoma" w:eastAsia="Times New Roman" w:hAnsi="Tahoma" w:cs="Tahoma"/>
      <w:sz w:val="16"/>
      <w:szCs w:val="16"/>
    </w:rPr>
  </w:style>
  <w:style w:type="character" w:customStyle="1" w:styleId="a5">
    <w:name w:val="Схема документа Знак"/>
    <w:basedOn w:val="a0"/>
    <w:link w:val="a4"/>
    <w:uiPriority w:val="99"/>
    <w:semiHidden/>
    <w:rsid w:val="00E47023"/>
    <w:rPr>
      <w:rFonts w:ascii="Tahoma" w:eastAsia="Times New Roman" w:hAnsi="Tahoma" w:cs="Tahoma"/>
      <w:sz w:val="16"/>
      <w:szCs w:val="16"/>
    </w:rPr>
  </w:style>
  <w:style w:type="paragraph" w:styleId="a6">
    <w:name w:val="Subtitle"/>
    <w:basedOn w:val="a"/>
    <w:link w:val="a7"/>
    <w:qFormat/>
    <w:rsid w:val="00E47023"/>
    <w:pPr>
      <w:spacing w:after="0" w:line="240" w:lineRule="auto"/>
      <w:jc w:val="both"/>
    </w:pPr>
    <w:rPr>
      <w:rFonts w:ascii="Times New Roman" w:eastAsia="Times New Roman" w:hAnsi="Times New Roman" w:cs="Times New Roman"/>
      <w:b/>
      <w:sz w:val="28"/>
      <w:szCs w:val="20"/>
    </w:rPr>
  </w:style>
  <w:style w:type="character" w:customStyle="1" w:styleId="a7">
    <w:name w:val="Подзаголовок Знак"/>
    <w:basedOn w:val="a0"/>
    <w:link w:val="a6"/>
    <w:rsid w:val="00E47023"/>
    <w:rPr>
      <w:rFonts w:ascii="Times New Roman" w:eastAsia="Times New Roman" w:hAnsi="Times New Roman" w:cs="Times New Roman"/>
      <w:b/>
      <w:sz w:val="28"/>
      <w:szCs w:val="20"/>
    </w:rPr>
  </w:style>
  <w:style w:type="paragraph" w:customStyle="1" w:styleId="31">
    <w:name w:val="Основной текст с отступом 31"/>
    <w:basedOn w:val="a"/>
    <w:rsid w:val="00E47023"/>
    <w:pPr>
      <w:widowControl w:val="0"/>
      <w:suppressAutoHyphens/>
      <w:autoSpaceDE w:val="0"/>
      <w:spacing w:after="120" w:line="240" w:lineRule="auto"/>
      <w:ind w:left="283"/>
    </w:pPr>
    <w:rPr>
      <w:rFonts w:ascii="Arial" w:eastAsia="Times New Roman" w:hAnsi="Arial" w:cs="Arial"/>
      <w:sz w:val="16"/>
      <w:szCs w:val="16"/>
      <w:lang w:eastAsia="ar-SA"/>
    </w:rPr>
  </w:style>
  <w:style w:type="paragraph" w:customStyle="1" w:styleId="a8">
    <w:name w:val="МОН"/>
    <w:basedOn w:val="a"/>
    <w:link w:val="a9"/>
    <w:rsid w:val="00E47023"/>
    <w:pPr>
      <w:spacing w:after="0" w:line="360" w:lineRule="auto"/>
      <w:ind w:firstLine="709"/>
      <w:jc w:val="both"/>
    </w:pPr>
    <w:rPr>
      <w:rFonts w:ascii="Times New Roman" w:eastAsia="Times New Roman" w:hAnsi="Times New Roman" w:cs="Times New Roman"/>
      <w:sz w:val="28"/>
      <w:szCs w:val="24"/>
    </w:rPr>
  </w:style>
  <w:style w:type="character" w:customStyle="1" w:styleId="a9">
    <w:name w:val="МОН Знак"/>
    <w:basedOn w:val="a0"/>
    <w:link w:val="a8"/>
    <w:rsid w:val="00E47023"/>
    <w:rPr>
      <w:rFonts w:ascii="Times New Roman" w:eastAsia="Times New Roman" w:hAnsi="Times New Roman" w:cs="Times New Roman"/>
      <w:sz w:val="28"/>
      <w:szCs w:val="24"/>
    </w:rPr>
  </w:style>
  <w:style w:type="table" w:styleId="aa">
    <w:name w:val="Table Grid"/>
    <w:basedOn w:val="a1"/>
    <w:rsid w:val="00E4702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E47023"/>
    <w:rPr>
      <w:color w:val="0000FF"/>
      <w:u w:val="single"/>
    </w:rPr>
  </w:style>
  <w:style w:type="paragraph" w:styleId="ac">
    <w:name w:val="Body Text"/>
    <w:basedOn w:val="a"/>
    <w:link w:val="ad"/>
    <w:rsid w:val="00E47023"/>
    <w:pPr>
      <w:spacing w:after="0" w:line="240" w:lineRule="auto"/>
      <w:jc w:val="center"/>
    </w:pPr>
    <w:rPr>
      <w:rFonts w:ascii="Times New Roman" w:eastAsia="Times New Roman" w:hAnsi="Times New Roman" w:cs="Times New Roman"/>
      <w:b/>
      <w:sz w:val="24"/>
      <w:szCs w:val="24"/>
      <w:u w:val="single"/>
    </w:rPr>
  </w:style>
  <w:style w:type="character" w:customStyle="1" w:styleId="ad">
    <w:name w:val="Основной текст Знак"/>
    <w:basedOn w:val="a0"/>
    <w:link w:val="ac"/>
    <w:rsid w:val="00E47023"/>
    <w:rPr>
      <w:rFonts w:ascii="Times New Roman" w:eastAsia="Times New Roman" w:hAnsi="Times New Roman" w:cs="Times New Roman"/>
      <w:b/>
      <w:sz w:val="24"/>
      <w:szCs w:val="24"/>
      <w:u w:val="single"/>
    </w:rPr>
  </w:style>
  <w:style w:type="paragraph" w:customStyle="1" w:styleId="ConsNormal">
    <w:name w:val="ConsNormal"/>
    <w:uiPriority w:val="99"/>
    <w:rsid w:val="00E47023"/>
    <w:pPr>
      <w:widowControl w:val="0"/>
      <w:autoSpaceDE w:val="0"/>
      <w:autoSpaceDN w:val="0"/>
      <w:adjustRightInd w:val="0"/>
      <w:spacing w:after="0" w:line="240" w:lineRule="auto"/>
      <w:ind w:right="19772" w:firstLine="720"/>
    </w:pPr>
    <w:rPr>
      <w:rFonts w:ascii="Arial" w:eastAsia="Times New Roman" w:hAnsi="Arial" w:cs="Times New Roman"/>
      <w:sz w:val="20"/>
      <w:szCs w:val="20"/>
    </w:rPr>
  </w:style>
  <w:style w:type="paragraph" w:styleId="21">
    <w:name w:val="Body Text Indent 2"/>
    <w:basedOn w:val="a"/>
    <w:link w:val="22"/>
    <w:rsid w:val="00E4702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47023"/>
    <w:rPr>
      <w:rFonts w:ascii="Times New Roman" w:eastAsia="Times New Roman" w:hAnsi="Times New Roman" w:cs="Times New Roman"/>
      <w:sz w:val="24"/>
      <w:szCs w:val="24"/>
    </w:rPr>
  </w:style>
  <w:style w:type="paragraph" w:styleId="23">
    <w:name w:val="Body Text 2"/>
    <w:basedOn w:val="a"/>
    <w:link w:val="24"/>
    <w:uiPriority w:val="99"/>
    <w:semiHidden/>
    <w:unhideWhenUsed/>
    <w:rsid w:val="00E47023"/>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semiHidden/>
    <w:rsid w:val="00E47023"/>
    <w:rPr>
      <w:rFonts w:ascii="Calibri" w:eastAsia="Times New Roman" w:hAnsi="Calibri" w:cs="Times New Roman"/>
    </w:rPr>
  </w:style>
  <w:style w:type="paragraph" w:styleId="HTML">
    <w:name w:val="HTML Preformatted"/>
    <w:basedOn w:val="a"/>
    <w:link w:val="HTML0"/>
    <w:rsid w:val="00E47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47023"/>
    <w:rPr>
      <w:rFonts w:ascii="Courier New" w:eastAsia="Times New Roman" w:hAnsi="Courier New" w:cs="Courier New"/>
      <w:sz w:val="20"/>
      <w:szCs w:val="20"/>
    </w:rPr>
  </w:style>
  <w:style w:type="paragraph" w:customStyle="1" w:styleId="ConsTitle">
    <w:name w:val="ConsTitle"/>
    <w:uiPriority w:val="99"/>
    <w:rsid w:val="00E47023"/>
    <w:pPr>
      <w:widowControl w:val="0"/>
      <w:autoSpaceDE w:val="0"/>
      <w:autoSpaceDN w:val="0"/>
      <w:adjustRightInd w:val="0"/>
      <w:spacing w:after="0" w:line="240" w:lineRule="auto"/>
    </w:pPr>
    <w:rPr>
      <w:rFonts w:ascii="Arial" w:eastAsia="Times New Roman" w:hAnsi="Arial" w:cs="Arial"/>
      <w:b/>
      <w:bCs/>
      <w:sz w:val="16"/>
      <w:szCs w:val="16"/>
    </w:rPr>
  </w:style>
  <w:style w:type="paragraph" w:styleId="ae">
    <w:name w:val="header"/>
    <w:basedOn w:val="a"/>
    <w:link w:val="af"/>
    <w:uiPriority w:val="99"/>
    <w:semiHidden/>
    <w:unhideWhenUsed/>
    <w:rsid w:val="00E47023"/>
    <w:pPr>
      <w:tabs>
        <w:tab w:val="center" w:pos="4677"/>
        <w:tab w:val="right" w:pos="9355"/>
      </w:tabs>
    </w:pPr>
    <w:rPr>
      <w:rFonts w:ascii="Calibri" w:eastAsia="Times New Roman" w:hAnsi="Calibri" w:cs="Times New Roman"/>
    </w:rPr>
  </w:style>
  <w:style w:type="character" w:customStyle="1" w:styleId="af">
    <w:name w:val="Верхний колонтитул Знак"/>
    <w:basedOn w:val="a0"/>
    <w:link w:val="ae"/>
    <w:uiPriority w:val="99"/>
    <w:semiHidden/>
    <w:rsid w:val="00E47023"/>
    <w:rPr>
      <w:rFonts w:ascii="Calibri" w:eastAsia="Times New Roman" w:hAnsi="Calibri" w:cs="Times New Roman"/>
    </w:rPr>
  </w:style>
  <w:style w:type="paragraph" w:styleId="af0">
    <w:name w:val="footer"/>
    <w:basedOn w:val="a"/>
    <w:link w:val="af1"/>
    <w:uiPriority w:val="99"/>
    <w:unhideWhenUsed/>
    <w:rsid w:val="00E47023"/>
    <w:pPr>
      <w:tabs>
        <w:tab w:val="center" w:pos="4677"/>
        <w:tab w:val="right" w:pos="9355"/>
      </w:tabs>
    </w:pPr>
    <w:rPr>
      <w:rFonts w:ascii="Calibri" w:eastAsia="Times New Roman" w:hAnsi="Calibri" w:cs="Times New Roman"/>
    </w:rPr>
  </w:style>
  <w:style w:type="character" w:customStyle="1" w:styleId="af1">
    <w:name w:val="Нижний колонтитул Знак"/>
    <w:basedOn w:val="a0"/>
    <w:link w:val="af0"/>
    <w:uiPriority w:val="99"/>
    <w:rsid w:val="00E47023"/>
    <w:rPr>
      <w:rFonts w:ascii="Calibri" w:eastAsia="Times New Roman" w:hAnsi="Calibri" w:cs="Times New Roman"/>
    </w:rPr>
  </w:style>
  <w:style w:type="character" w:customStyle="1" w:styleId="25">
    <w:name w:val="Заголовок №2_"/>
    <w:basedOn w:val="a0"/>
    <w:link w:val="26"/>
    <w:rsid w:val="00E47023"/>
    <w:rPr>
      <w:b/>
      <w:bCs/>
      <w:sz w:val="27"/>
      <w:szCs w:val="27"/>
      <w:shd w:val="clear" w:color="auto" w:fill="FFFFFF"/>
    </w:rPr>
  </w:style>
  <w:style w:type="character" w:customStyle="1" w:styleId="23pt">
    <w:name w:val="Заголовок №2 + Интервал 3 pt"/>
    <w:basedOn w:val="25"/>
    <w:rsid w:val="00E47023"/>
    <w:rPr>
      <w:b/>
      <w:bCs/>
      <w:spacing w:val="70"/>
      <w:sz w:val="27"/>
      <w:szCs w:val="27"/>
      <w:shd w:val="clear" w:color="auto" w:fill="FFFFFF"/>
    </w:rPr>
  </w:style>
  <w:style w:type="paragraph" w:customStyle="1" w:styleId="26">
    <w:name w:val="Заголовок №2"/>
    <w:basedOn w:val="a"/>
    <w:link w:val="25"/>
    <w:rsid w:val="00E47023"/>
    <w:pPr>
      <w:shd w:val="clear" w:color="auto" w:fill="FFFFFF"/>
      <w:spacing w:before="1020" w:after="600" w:line="322" w:lineRule="exact"/>
      <w:jc w:val="center"/>
      <w:outlineLvl w:val="1"/>
    </w:pPr>
    <w:rPr>
      <w:b/>
      <w:bCs/>
      <w:sz w:val="27"/>
      <w:szCs w:val="27"/>
    </w:rPr>
  </w:style>
  <w:style w:type="paragraph" w:styleId="32">
    <w:name w:val="Body Text Indent 3"/>
    <w:basedOn w:val="a"/>
    <w:link w:val="33"/>
    <w:rsid w:val="00E47023"/>
    <w:pPr>
      <w:spacing w:after="120"/>
      <w:ind w:left="283"/>
    </w:pPr>
    <w:rPr>
      <w:rFonts w:ascii="Calibri" w:eastAsia="Times New Roman" w:hAnsi="Calibri" w:cs="Times New Roman"/>
      <w:sz w:val="16"/>
      <w:szCs w:val="16"/>
    </w:rPr>
  </w:style>
  <w:style w:type="character" w:customStyle="1" w:styleId="33">
    <w:name w:val="Основной текст с отступом 3 Знак"/>
    <w:basedOn w:val="a0"/>
    <w:link w:val="32"/>
    <w:rsid w:val="00E47023"/>
    <w:rPr>
      <w:rFonts w:ascii="Calibri" w:eastAsia="Times New Roman" w:hAnsi="Calibri" w:cs="Times New Roman"/>
      <w:sz w:val="16"/>
      <w:szCs w:val="16"/>
    </w:rPr>
  </w:style>
  <w:style w:type="paragraph" w:styleId="af2">
    <w:name w:val="Body Text Indent"/>
    <w:basedOn w:val="a"/>
    <w:link w:val="af3"/>
    <w:rsid w:val="00E47023"/>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E47023"/>
    <w:rPr>
      <w:rFonts w:ascii="Times New Roman" w:eastAsia="Times New Roman" w:hAnsi="Times New Roman" w:cs="Times New Roman"/>
      <w:sz w:val="24"/>
      <w:szCs w:val="24"/>
    </w:rPr>
  </w:style>
  <w:style w:type="paragraph" w:styleId="af4">
    <w:name w:val="Balloon Text"/>
    <w:basedOn w:val="a"/>
    <w:link w:val="af5"/>
    <w:semiHidden/>
    <w:rsid w:val="00E47023"/>
    <w:rPr>
      <w:rFonts w:ascii="Tahoma" w:eastAsia="Times New Roman" w:hAnsi="Tahoma" w:cs="Tahoma"/>
      <w:sz w:val="16"/>
      <w:szCs w:val="16"/>
    </w:rPr>
  </w:style>
  <w:style w:type="character" w:customStyle="1" w:styleId="af5">
    <w:name w:val="Текст выноски Знак"/>
    <w:basedOn w:val="a0"/>
    <w:link w:val="af4"/>
    <w:semiHidden/>
    <w:rsid w:val="00E47023"/>
    <w:rPr>
      <w:rFonts w:ascii="Tahoma" w:eastAsia="Times New Roman" w:hAnsi="Tahoma" w:cs="Tahoma"/>
      <w:sz w:val="16"/>
      <w:szCs w:val="16"/>
    </w:rPr>
  </w:style>
  <w:style w:type="paragraph" w:styleId="af6">
    <w:name w:val="Normal (Web)"/>
    <w:basedOn w:val="a"/>
    <w:rsid w:val="00E47023"/>
    <w:pPr>
      <w:spacing w:before="150" w:after="225"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E47023"/>
  </w:style>
  <w:style w:type="paragraph" w:customStyle="1" w:styleId="Style8">
    <w:name w:val="Style8"/>
    <w:basedOn w:val="a"/>
    <w:rsid w:val="00E4702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11">
    <w:name w:val="Style11"/>
    <w:basedOn w:val="a"/>
    <w:rsid w:val="00E47023"/>
    <w:pPr>
      <w:widowControl w:val="0"/>
      <w:autoSpaceDE w:val="0"/>
      <w:autoSpaceDN w:val="0"/>
      <w:adjustRightInd w:val="0"/>
      <w:spacing w:after="0" w:line="300" w:lineRule="exact"/>
      <w:ind w:firstLine="694"/>
      <w:jc w:val="both"/>
    </w:pPr>
    <w:rPr>
      <w:rFonts w:ascii="Times New Roman" w:eastAsia="Times New Roman" w:hAnsi="Times New Roman" w:cs="Times New Roman"/>
      <w:sz w:val="24"/>
      <w:szCs w:val="24"/>
    </w:rPr>
  </w:style>
  <w:style w:type="character" w:customStyle="1" w:styleId="FontStyle17">
    <w:name w:val="Font Style17"/>
    <w:rsid w:val="00E47023"/>
    <w:rPr>
      <w:rFonts w:ascii="Times New Roman" w:hAnsi="Times New Roman" w:cs="Times New Roman" w:hint="default"/>
      <w:color w:val="000000"/>
      <w:sz w:val="22"/>
      <w:szCs w:val="22"/>
    </w:rPr>
  </w:style>
  <w:style w:type="paragraph" w:customStyle="1" w:styleId="ConsPlusNonformat">
    <w:name w:val="ConsPlusNonformat"/>
    <w:uiPriority w:val="99"/>
    <w:rsid w:val="00E47023"/>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af7">
    <w:name w:val="спис"/>
    <w:basedOn w:val="a"/>
    <w:rsid w:val="00E47023"/>
    <w:pPr>
      <w:suppressLineNumbers/>
      <w:tabs>
        <w:tab w:val="left" w:pos="851"/>
      </w:tabs>
      <w:spacing w:before="80" w:after="0" w:line="240" w:lineRule="auto"/>
      <w:ind w:left="851" w:hanging="284"/>
      <w:jc w:val="both"/>
    </w:pPr>
    <w:rPr>
      <w:rFonts w:ascii="Arial" w:eastAsia="Calibri" w:hAnsi="Arial" w:cs="Times New Roman"/>
      <w:sz w:val="24"/>
      <w:szCs w:val="20"/>
    </w:rPr>
  </w:style>
  <w:style w:type="paragraph" w:styleId="af8">
    <w:name w:val="Date"/>
    <w:basedOn w:val="a"/>
    <w:next w:val="a"/>
    <w:link w:val="af9"/>
    <w:uiPriority w:val="99"/>
    <w:rsid w:val="00E47023"/>
    <w:pPr>
      <w:spacing w:after="0" w:line="240" w:lineRule="auto"/>
    </w:pPr>
    <w:rPr>
      <w:rFonts w:ascii="Times New Roman" w:eastAsia="Times New Roman" w:hAnsi="Times New Roman" w:cs="Times New Roman"/>
      <w:sz w:val="24"/>
      <w:szCs w:val="24"/>
    </w:rPr>
  </w:style>
  <w:style w:type="character" w:customStyle="1" w:styleId="af9">
    <w:name w:val="Дата Знак"/>
    <w:basedOn w:val="a0"/>
    <w:link w:val="af8"/>
    <w:uiPriority w:val="99"/>
    <w:rsid w:val="00E47023"/>
    <w:rPr>
      <w:rFonts w:ascii="Times New Roman" w:eastAsia="Times New Roman" w:hAnsi="Times New Roman" w:cs="Times New Roman"/>
      <w:sz w:val="24"/>
      <w:szCs w:val="24"/>
    </w:rPr>
  </w:style>
  <w:style w:type="paragraph" w:customStyle="1" w:styleId="Standard">
    <w:name w:val="Standard"/>
    <w:rsid w:val="00C27F14"/>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5">
    <w:name w:val="WWNum5"/>
    <w:basedOn w:val="a2"/>
    <w:rsid w:val="00C27F14"/>
    <w:pPr>
      <w:numPr>
        <w:numId w:val="30"/>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oink.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ew.oi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65</Pages>
  <Words>15611</Words>
  <Characters>88986</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oik</Company>
  <LinksUpToDate>false</LinksUpToDate>
  <CharactersWithSpaces>104389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2017-02-08T10:51:00Z</cp:lastPrinted>
  <dcterms:created xsi:type="dcterms:W3CDTF">2017-01-27T05:32:00Z</dcterms:created>
  <dcterms:modified xsi:type="dcterms:W3CDTF">2017-03-14T10:42:00Z</dcterms:modified>
</cp:coreProperties>
</file>